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abbr</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abbr</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Denotes an abbreviation, use the </w:t>
      </w:r>
      <w:hyperlink r:id="rId4" w:anchor="title" w:history="1">
        <w:proofErr w:type="gramStart"/>
        <w:r w:rsidRPr="004070EE">
          <w:rPr>
            <w:rFonts w:ascii="Times New Roman" w:eastAsia="Times New Roman" w:hAnsi="Times New Roman" w:cs="Times New Roman"/>
            <w:color w:val="0000FF"/>
            <w:sz w:val="24"/>
            <w:szCs w:val="24"/>
            <w:u w:val="single"/>
          </w:rPr>
          <w:t>title attribute</w:t>
        </w:r>
        <w:proofErr w:type="gramEnd"/>
      </w:hyperlink>
      <w:r w:rsidRPr="004070EE">
        <w:rPr>
          <w:rFonts w:ascii="Times New Roman" w:eastAsia="Times New Roman" w:hAnsi="Times New Roman" w:cs="Times New Roman"/>
          <w:sz w:val="24"/>
          <w:szCs w:val="24"/>
        </w:rPr>
        <w:t xml:space="preserve"> to give the full meaning.</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not</w:t>
      </w:r>
      <w:proofErr w:type="gramEnd"/>
      <w:r w:rsidRPr="004070EE">
        <w:rPr>
          <w:rFonts w:ascii="Times New Roman" w:eastAsia="Times New Roman" w:hAnsi="Times New Roman" w:cs="Times New Roman"/>
          <w:sz w:val="24"/>
          <w:szCs w:val="24"/>
        </w:rPr>
        <w:t xml:space="preserve"> yet fully supported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acronym</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this&lt;/acronym&gt;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Much the same as the one above, really.</w:t>
      </w:r>
      <w:proofErr w:type="gramEnd"/>
      <w:r w:rsidRPr="004070EE">
        <w:rPr>
          <w:rFonts w:ascii="Times New Roman" w:eastAsia="Times New Roman" w:hAnsi="Times New Roman" w:cs="Times New Roman"/>
          <w:sz w:val="24"/>
          <w:szCs w:val="24"/>
        </w:rPr>
        <w:t xml:space="preserve"> The difference is between abbreviations and acronyms. And you can look that up yourself.</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not</w:t>
      </w:r>
      <w:proofErr w:type="gramEnd"/>
      <w:r w:rsidRPr="004070EE">
        <w:rPr>
          <w:rFonts w:ascii="Times New Roman" w:eastAsia="Times New Roman" w:hAnsi="Times New Roman" w:cs="Times New Roman"/>
          <w:sz w:val="24"/>
          <w:szCs w:val="24"/>
        </w:rPr>
        <w:t xml:space="preserve"> yet fully supported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address</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this&lt;/address&gt;</w:t>
      </w:r>
    </w:p>
    <w:p w:rsidR="00176634" w:rsidRPr="004070EE" w:rsidRDefault="00176634" w:rsidP="00176634">
      <w:pPr>
        <w:spacing w:after="0" w:line="240" w:lineRule="auto"/>
        <w:ind w:left="720"/>
        <w:rPr>
          <w:rFonts w:ascii="Times New Roman" w:eastAsia="Times New Roman" w:hAnsi="Times New Roman" w:cs="Times New Roman"/>
          <w:i/>
          <w:iCs/>
          <w:sz w:val="24"/>
          <w:szCs w:val="24"/>
        </w:rPr>
      </w:pPr>
      <w:r w:rsidRPr="004070EE">
        <w:rPr>
          <w:rFonts w:ascii="Times New Roman" w:eastAsia="Times New Roman" w:hAnsi="Times New Roman" w:cs="Times New Roman"/>
          <w:i/>
          <w:i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You're supposed to put this around your name, address or email address on your pages. </w:t>
      </w:r>
      <w:proofErr w:type="spellStart"/>
      <w:proofErr w:type="gramStart"/>
      <w:r w:rsidRPr="004070EE">
        <w:rPr>
          <w:rFonts w:ascii="Times New Roman" w:eastAsia="Times New Roman" w:hAnsi="Times New Roman" w:cs="Times New Roman"/>
          <w:sz w:val="24"/>
          <w:szCs w:val="24"/>
        </w:rPr>
        <w:t>Pff</w:t>
      </w:r>
      <w:proofErr w:type="spellEnd"/>
      <w:r w:rsidRPr="004070EE">
        <w:rPr>
          <w:rFonts w:ascii="Times New Roman" w:eastAsia="Times New Roman" w:hAnsi="Times New Roman" w:cs="Times New Roman"/>
          <w:sz w:val="24"/>
          <w:szCs w:val="24"/>
        </w:rPr>
        <w:t>.</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r w:rsidRPr="004070EE">
        <w:rPr>
          <w:rFonts w:ascii="Courier New" w:eastAsia="Times New Roman" w:hAnsi="Courier New" w:cs="Courier New"/>
          <w:b/>
          <w:bCs/>
          <w:sz w:val="20"/>
        </w:rPr>
        <w:t>b</w:t>
      </w:r>
      <w:r w:rsidRPr="004070EE">
        <w:rPr>
          <w:rFonts w:ascii="Courier New" w:eastAsia="Times New Roman" w:hAnsi="Courier New" w:cs="Courier New"/>
          <w:sz w:val="20"/>
        </w:rPr>
        <w:t>&gt;From this&lt;/b&gt;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The simple bold tag.</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r w:rsidRPr="004070EE">
        <w:rPr>
          <w:rFonts w:ascii="Courier New" w:eastAsia="Times New Roman" w:hAnsi="Courier New" w:cs="Courier New"/>
          <w:b/>
          <w:bCs/>
          <w:sz w:val="20"/>
        </w:rPr>
        <w:t>bdo</w:t>
      </w:r>
      <w:proofErr w:type="spellEnd"/>
      <w:r w:rsidRPr="004070EE">
        <w:rPr>
          <w:rFonts w:ascii="Courier New" w:eastAsia="Times New Roman" w:hAnsi="Courier New" w:cs="Courier New"/>
          <w:sz w:val="20"/>
        </w:rPr>
        <w:t xml:space="preserve"> dir="</w:t>
      </w:r>
      <w:proofErr w:type="spellStart"/>
      <w:r w:rsidRPr="004070EE">
        <w:rPr>
          <w:rFonts w:ascii="Courier New" w:eastAsia="Times New Roman" w:hAnsi="Courier New" w:cs="Courier New"/>
          <w:sz w:val="20"/>
        </w:rPr>
        <w:t>rtl</w:t>
      </w:r>
      <w:proofErr w:type="spellEnd"/>
      <w:r w:rsidRPr="004070EE">
        <w:rPr>
          <w:rFonts w:ascii="Courier New" w:eastAsia="Times New Roman" w:hAnsi="Courier New" w:cs="Courier New"/>
          <w:sz w:val="20"/>
        </w:rPr>
        <w:t>"&gt;</w:t>
      </w:r>
      <w:proofErr w:type="gramStart"/>
      <w:r w:rsidRPr="004070EE">
        <w:rPr>
          <w:rFonts w:ascii="Courier New" w:eastAsia="Times New Roman" w:hAnsi="Courier New" w:cs="Courier New"/>
          <w:sz w:val="20"/>
        </w:rPr>
        <w:t>From</w:t>
      </w:r>
      <w:proofErr w:type="gramEnd"/>
      <w:r w:rsidRPr="004070EE">
        <w:rPr>
          <w:rFonts w:ascii="Courier New" w:eastAsia="Times New Roman" w:hAnsi="Courier New" w:cs="Courier New"/>
          <w:sz w:val="20"/>
        </w:rPr>
        <w:t xml:space="preserve"> this&lt;/</w:t>
      </w:r>
      <w:proofErr w:type="spellStart"/>
      <w:r w:rsidRPr="004070EE">
        <w:rPr>
          <w:rFonts w:ascii="Courier New" w:eastAsia="Times New Roman" w:hAnsi="Courier New" w:cs="Courier New"/>
          <w:sz w:val="20"/>
        </w:rPr>
        <w:t>bdo</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If your text is meant to be read right-to-left (like Hebrew, or something), using this tag and the </w:t>
      </w:r>
      <w:hyperlink r:id="rId5" w:anchor="attributes" w:history="1">
        <w:r w:rsidRPr="004070EE">
          <w:rPr>
            <w:rFonts w:ascii="Times New Roman" w:eastAsia="Times New Roman" w:hAnsi="Times New Roman" w:cs="Times New Roman"/>
            <w:color w:val="0000FF"/>
            <w:sz w:val="24"/>
            <w:szCs w:val="24"/>
            <w:u w:val="single"/>
          </w:rPr>
          <w:t>attribute</w:t>
        </w:r>
      </w:hyperlink>
      <w:r w:rsidRPr="004070EE">
        <w:rPr>
          <w:rFonts w:ascii="Times New Roman" w:eastAsia="Times New Roman" w:hAnsi="Times New Roman" w:cs="Times New Roman"/>
          <w:sz w:val="24"/>
          <w:szCs w:val="24"/>
        </w:rPr>
        <w:t xml:space="preserve"> </w:t>
      </w:r>
      <w:r w:rsidRPr="004070EE">
        <w:rPr>
          <w:rFonts w:ascii="Courier New" w:eastAsia="Times New Roman" w:hAnsi="Courier New" w:cs="Courier New"/>
          <w:sz w:val="20"/>
        </w:rPr>
        <w:t>dir="</w:t>
      </w:r>
      <w:proofErr w:type="spellStart"/>
      <w:r w:rsidRPr="004070EE">
        <w:rPr>
          <w:rFonts w:ascii="Courier New" w:eastAsia="Times New Roman" w:hAnsi="Courier New" w:cs="Courier New"/>
          <w:sz w:val="20"/>
        </w:rPr>
        <w:t>rtl</w:t>
      </w:r>
      <w:proofErr w:type="spellEnd"/>
      <w:r w:rsidRPr="004070EE">
        <w:rPr>
          <w:rFonts w:ascii="Courier New" w:eastAsia="Times New Roman" w:hAnsi="Courier New" w:cs="Courier New"/>
          <w:sz w:val="20"/>
        </w:rPr>
        <w:t>"</w:t>
      </w:r>
      <w:r w:rsidRPr="004070EE">
        <w:rPr>
          <w:rFonts w:ascii="Times New Roman" w:eastAsia="Times New Roman" w:hAnsi="Times New Roman" w:cs="Times New Roman"/>
          <w:sz w:val="24"/>
          <w:szCs w:val="24"/>
        </w:rPr>
        <w:t xml:space="preserve"> tells the browser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not</w:t>
      </w:r>
      <w:proofErr w:type="gramEnd"/>
      <w:r w:rsidRPr="004070EE">
        <w:rPr>
          <w:rFonts w:ascii="Times New Roman" w:eastAsia="Times New Roman" w:hAnsi="Times New Roman" w:cs="Times New Roman"/>
          <w:sz w:val="24"/>
          <w:szCs w:val="24"/>
        </w:rPr>
        <w:t xml:space="preserve"> yet fully supported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big</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this&lt;/big&gt;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7"/>
          <w:szCs w:val="27"/>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A quick way to increase the </w:t>
      </w:r>
      <w:hyperlink r:id="rId6" w:history="1">
        <w:r w:rsidRPr="004070EE">
          <w:rPr>
            <w:rFonts w:ascii="Times New Roman" w:eastAsia="Times New Roman" w:hAnsi="Times New Roman" w:cs="Times New Roman"/>
            <w:color w:val="0000FF"/>
            <w:sz w:val="24"/>
            <w:szCs w:val="24"/>
            <w:u w:val="single"/>
          </w:rPr>
          <w:t>font size</w:t>
        </w:r>
      </w:hyperlink>
      <w:r w:rsidRPr="004070EE">
        <w:rPr>
          <w:rFonts w:ascii="Times New Roman" w:eastAsia="Times New Roman" w:hAnsi="Times New Roman" w:cs="Times New Roman"/>
          <w:sz w:val="24"/>
          <w:szCs w:val="24"/>
        </w:rPr>
        <w:t xml:space="preserve"> by one.</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blockquote</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blockquote</w:t>
      </w:r>
      <w:proofErr w:type="spellEnd"/>
      <w:r w:rsidRPr="004070EE">
        <w:rPr>
          <w:rFonts w:ascii="Courier New" w:eastAsia="Times New Roman" w:hAnsi="Courier New" w:cs="Courier New"/>
          <w:sz w:val="20"/>
        </w:rPr>
        <w:t>&gt;</w:t>
      </w:r>
    </w:p>
    <w:p w:rsidR="00176634" w:rsidRPr="004070EE" w:rsidRDefault="00176634" w:rsidP="00176634">
      <w:pPr>
        <w:spacing w:after="100" w:line="240" w:lineRule="auto"/>
        <w:ind w:left="144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Indents the whole block of text in from both sides and </w:t>
      </w:r>
      <w:proofErr w:type="gramStart"/>
      <w:r w:rsidRPr="004070EE">
        <w:rPr>
          <w:rFonts w:ascii="Times New Roman" w:eastAsia="Times New Roman" w:hAnsi="Times New Roman" w:cs="Times New Roman"/>
          <w:sz w:val="24"/>
          <w:szCs w:val="24"/>
        </w:rPr>
        <w:t>adds</w:t>
      </w:r>
      <w:proofErr w:type="gramEnd"/>
      <w:r w:rsidRPr="004070EE">
        <w:rPr>
          <w:rFonts w:ascii="Times New Roman" w:eastAsia="Times New Roman" w:hAnsi="Times New Roman" w:cs="Times New Roman"/>
          <w:sz w:val="24"/>
          <w:szCs w:val="24"/>
        </w:rPr>
        <w:t xml:space="preserve"> line-breaks top and bottom. Use for long quotations.</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cite</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this&lt;/cite&gt;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i/>
          <w:i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Shows a citation (the title of a work that you're quoting or referencing).</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code</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this&lt;/code&gt;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Courier New" w:eastAsia="Times New Roman" w:hAnsi="Courier New" w:cs="Courier New"/>
          <w:color w:val="000000"/>
          <w:sz w:val="20"/>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Sets text off as code, used for examples of source code. </w:t>
      </w:r>
      <w:proofErr w:type="gramStart"/>
      <w:r w:rsidRPr="004070EE">
        <w:rPr>
          <w:rFonts w:ascii="Times New Roman" w:eastAsia="Times New Roman" w:hAnsi="Times New Roman" w:cs="Times New Roman"/>
          <w:sz w:val="24"/>
          <w:szCs w:val="24"/>
        </w:rPr>
        <w:t>Usually rendered as mono-spaced text.</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del</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this&lt;/del&gt;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Stands for deleted text, and visually appears with a strike-through.</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dfn</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dfn</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i/>
          <w:i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Denotes a definition.</w:t>
      </w:r>
      <w:proofErr w:type="gramEnd"/>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not</w:t>
      </w:r>
      <w:proofErr w:type="gramEnd"/>
      <w:r w:rsidRPr="004070EE">
        <w:rPr>
          <w:rFonts w:ascii="Times New Roman" w:eastAsia="Times New Roman" w:hAnsi="Times New Roman" w:cs="Times New Roman"/>
          <w:sz w:val="24"/>
          <w:szCs w:val="24"/>
        </w:rPr>
        <w:t xml:space="preserve"> yet fully supported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div</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this&lt;/div&gt;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Sets a </w:t>
      </w:r>
      <w:hyperlink r:id="rId7" w:history="1">
        <w:r w:rsidRPr="004070EE">
          <w:rPr>
            <w:rFonts w:ascii="Times New Roman" w:eastAsia="Times New Roman" w:hAnsi="Times New Roman" w:cs="Times New Roman"/>
            <w:color w:val="0000FF"/>
            <w:sz w:val="24"/>
            <w:szCs w:val="24"/>
            <w:u w:val="single"/>
          </w:rPr>
          <w:t>block</w:t>
        </w:r>
      </w:hyperlink>
      <w:r w:rsidRPr="004070EE">
        <w:rPr>
          <w:rFonts w:ascii="Times New Roman" w:eastAsia="Times New Roman" w:hAnsi="Times New Roman" w:cs="Times New Roman"/>
          <w:sz w:val="24"/>
          <w:szCs w:val="24"/>
        </w:rPr>
        <w:t xml:space="preserve"> of your page off on its own.</w:t>
      </w:r>
      <w:proofErr w:type="gramEnd"/>
      <w:r w:rsidRPr="004070EE">
        <w:rPr>
          <w:rFonts w:ascii="Times New Roman" w:eastAsia="Times New Roman" w:hAnsi="Times New Roman" w:cs="Times New Roman"/>
          <w:sz w:val="24"/>
          <w:szCs w:val="24"/>
        </w:rPr>
        <w:t xml:space="preserve"> Mainly used with </w:t>
      </w:r>
      <w:hyperlink r:id="rId8" w:history="1">
        <w:proofErr w:type="spellStart"/>
        <w:r w:rsidRPr="004070EE">
          <w:rPr>
            <w:rFonts w:ascii="Times New Roman" w:eastAsia="Times New Roman" w:hAnsi="Times New Roman" w:cs="Times New Roman"/>
            <w:color w:val="0000FF"/>
            <w:sz w:val="24"/>
            <w:szCs w:val="24"/>
            <w:u w:val="single"/>
          </w:rPr>
          <w:t>stylesheet</w:t>
        </w:r>
        <w:proofErr w:type="spellEnd"/>
      </w:hyperlink>
      <w:r w:rsidRPr="004070EE">
        <w:rPr>
          <w:rFonts w:ascii="Times New Roman" w:eastAsia="Times New Roman" w:hAnsi="Times New Roman" w:cs="Times New Roman"/>
          <w:sz w:val="24"/>
          <w:szCs w:val="24"/>
        </w:rPr>
        <w:t xml:space="preserve"> commands and to create </w:t>
      </w:r>
      <w:hyperlink r:id="rId9" w:history="1">
        <w:r w:rsidRPr="004070EE">
          <w:rPr>
            <w:rFonts w:ascii="Times New Roman" w:eastAsia="Times New Roman" w:hAnsi="Times New Roman" w:cs="Times New Roman"/>
            <w:color w:val="0000FF"/>
            <w:sz w:val="24"/>
            <w:szCs w:val="24"/>
            <w:u w:val="single"/>
          </w:rPr>
          <w:t>layers</w:t>
        </w:r>
      </w:hyperlink>
      <w:r w:rsidRPr="004070EE">
        <w:rPr>
          <w:rFonts w:ascii="Times New Roman" w:eastAsia="Times New Roman" w:hAnsi="Times New Roman" w:cs="Times New Roman"/>
          <w:sz w:val="24"/>
          <w:szCs w:val="24"/>
        </w:rPr>
        <w: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lastRenderedPageBreak/>
        <w:t>&lt;</w:t>
      </w:r>
      <w:proofErr w:type="spellStart"/>
      <w:proofErr w:type="gramStart"/>
      <w:r w:rsidRPr="004070EE">
        <w:rPr>
          <w:rFonts w:ascii="Courier New" w:eastAsia="Times New Roman" w:hAnsi="Courier New" w:cs="Courier New"/>
          <w:b/>
          <w:bCs/>
          <w:sz w:val="20"/>
        </w:rPr>
        <w:t>em</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em</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i/>
          <w:i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Creates emphasis on the selected text.</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r w:rsidRPr="004070EE">
        <w:rPr>
          <w:rFonts w:ascii="Courier New" w:eastAsia="Times New Roman" w:hAnsi="Courier New" w:cs="Courier New"/>
          <w:b/>
          <w:bCs/>
          <w:sz w:val="20"/>
        </w:rPr>
        <w:t>h4</w:t>
      </w:r>
      <w:r w:rsidRPr="004070EE">
        <w:rPr>
          <w:rFonts w:ascii="Courier New" w:eastAsia="Times New Roman" w:hAnsi="Courier New" w:cs="Courier New"/>
          <w:sz w:val="20"/>
        </w:rPr>
        <w:t>&gt;</w:t>
      </w:r>
      <w:proofErr w:type="gramStart"/>
      <w:r w:rsidRPr="004070EE">
        <w:rPr>
          <w:rFonts w:ascii="Courier New" w:eastAsia="Times New Roman" w:hAnsi="Courier New" w:cs="Courier New"/>
          <w:sz w:val="20"/>
        </w:rPr>
        <w:t>From</w:t>
      </w:r>
      <w:proofErr w:type="gramEnd"/>
      <w:r w:rsidRPr="004070EE">
        <w:rPr>
          <w:rFonts w:ascii="Courier New" w:eastAsia="Times New Roman" w:hAnsi="Courier New" w:cs="Courier New"/>
          <w:sz w:val="20"/>
        </w:rPr>
        <w:t xml:space="preserve"> this&lt;/h4&gt;</w:t>
      </w:r>
    </w:p>
    <w:p w:rsidR="00176634" w:rsidRPr="004070EE" w:rsidRDefault="00176634" w:rsidP="00176634">
      <w:pPr>
        <w:spacing w:before="100" w:beforeAutospacing="1" w:after="100" w:afterAutospacing="1" w:line="240" w:lineRule="auto"/>
        <w:ind w:left="720"/>
        <w:outlineLvl w:val="3"/>
        <w:rPr>
          <w:rFonts w:ascii="Times New Roman" w:eastAsia="Times New Roman" w:hAnsi="Times New Roman" w:cs="Times New Roman"/>
          <w:b/>
          <w:bCs/>
          <w:sz w:val="24"/>
          <w:szCs w:val="24"/>
        </w:rPr>
      </w:pPr>
      <w:r w:rsidRPr="004070EE">
        <w:rPr>
          <w:rFonts w:ascii="Times New Roman" w:eastAsia="Times New Roman" w:hAnsi="Times New Roman" w:cs="Times New Roman"/>
          <w:b/>
          <w:b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Creates </w:t>
      </w:r>
      <w:hyperlink r:id="rId10" w:history="1">
        <w:r w:rsidRPr="004070EE">
          <w:rPr>
            <w:rFonts w:ascii="Times New Roman" w:eastAsia="Times New Roman" w:hAnsi="Times New Roman" w:cs="Times New Roman"/>
            <w:color w:val="0000FF"/>
            <w:sz w:val="24"/>
            <w:szCs w:val="24"/>
            <w:u w:val="single"/>
          </w:rPr>
          <w:t>headings</w:t>
        </w:r>
      </w:hyperlink>
      <w:r w:rsidRPr="004070EE">
        <w:rPr>
          <w:rFonts w:ascii="Times New Roman" w:eastAsia="Times New Roman" w:hAnsi="Times New Roman" w:cs="Times New Roman"/>
          <w:sz w:val="24"/>
          <w:szCs w:val="24"/>
        </w:rPr>
        <w:t>.</w:t>
      </w:r>
      <w:proofErr w:type="gramEnd"/>
      <w:r w:rsidRPr="004070EE">
        <w:rPr>
          <w:rFonts w:ascii="Times New Roman" w:eastAsia="Times New Roman" w:hAnsi="Times New Roman" w:cs="Times New Roman"/>
          <w:sz w:val="24"/>
          <w:szCs w:val="24"/>
        </w:rPr>
        <w:t xml:space="preserve"> There are 6 levels of heading, from </w:t>
      </w:r>
      <w:r w:rsidRPr="004070EE">
        <w:rPr>
          <w:rFonts w:ascii="Courier New" w:eastAsia="Times New Roman" w:hAnsi="Courier New" w:cs="Courier New"/>
          <w:sz w:val="20"/>
        </w:rPr>
        <w:t>h1</w:t>
      </w:r>
      <w:r w:rsidRPr="004070EE">
        <w:rPr>
          <w:rFonts w:ascii="Times New Roman" w:eastAsia="Times New Roman" w:hAnsi="Times New Roman" w:cs="Times New Roman"/>
          <w:sz w:val="24"/>
          <w:szCs w:val="24"/>
        </w:rPr>
        <w:t xml:space="preserve"> to </w:t>
      </w:r>
      <w:r w:rsidRPr="004070EE">
        <w:rPr>
          <w:rFonts w:ascii="Courier New" w:eastAsia="Times New Roman" w:hAnsi="Courier New" w:cs="Courier New"/>
          <w:sz w:val="20"/>
        </w:rPr>
        <w:t>h6</w:t>
      </w:r>
      <w:r w:rsidRPr="004070EE">
        <w:rPr>
          <w:rFonts w:ascii="Times New Roman" w:eastAsia="Times New Roman" w:hAnsi="Times New Roman" w:cs="Times New Roman"/>
          <w:sz w:val="24"/>
          <w:szCs w:val="24"/>
        </w:rPr>
        <w:t>.</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r w:rsidRPr="004070EE">
        <w:rPr>
          <w:rFonts w:ascii="Courier New" w:eastAsia="Times New Roman" w:hAnsi="Courier New" w:cs="Courier New"/>
          <w:b/>
          <w:bCs/>
          <w:sz w:val="20"/>
        </w:rPr>
        <w:t>i</w:t>
      </w:r>
      <w:proofErr w:type="spellEnd"/>
      <w:r w:rsidRPr="004070EE">
        <w:rPr>
          <w:rFonts w:ascii="Courier New" w:eastAsia="Times New Roman" w:hAnsi="Courier New" w:cs="Courier New"/>
          <w:sz w:val="20"/>
        </w:rPr>
        <w:t>&gt;From this&lt;/</w:t>
      </w:r>
      <w:proofErr w:type="spellStart"/>
      <w:r w:rsidRPr="004070EE">
        <w:rPr>
          <w:rFonts w:ascii="Courier New" w:eastAsia="Times New Roman" w:hAnsi="Courier New" w:cs="Courier New"/>
          <w:sz w:val="20"/>
        </w:rPr>
        <w:t>i</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i/>
          <w:i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The basic italic tag.</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ins</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this&lt;/ins&gt;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Stands for inserted text.</w:t>
      </w:r>
      <w:proofErr w:type="gramEnd"/>
      <w:r w:rsidRPr="004070EE">
        <w:rPr>
          <w:rFonts w:ascii="Times New Roman" w:eastAsia="Times New Roman" w:hAnsi="Times New Roman" w:cs="Times New Roman"/>
          <w:sz w:val="24"/>
          <w:szCs w:val="24"/>
        </w:rPr>
        <w:t xml:space="preserve"> You are meant to use this in conjunction with the </w:t>
      </w:r>
      <w:proofErr w:type="gramStart"/>
      <w:r w:rsidRPr="004070EE">
        <w:rPr>
          <w:rFonts w:ascii="Courier New" w:eastAsia="Times New Roman" w:hAnsi="Courier New" w:cs="Courier New"/>
          <w:sz w:val="20"/>
        </w:rPr>
        <w:t>del</w:t>
      </w:r>
      <w:proofErr w:type="gramEnd"/>
      <w:r w:rsidRPr="004070EE">
        <w:rPr>
          <w:rFonts w:ascii="Times New Roman" w:eastAsia="Times New Roman" w:hAnsi="Times New Roman" w:cs="Times New Roman"/>
          <w:sz w:val="24"/>
          <w:szCs w:val="24"/>
        </w:rPr>
        <w:t xml:space="preserve"> tag.</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kbd</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kbd</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Courier New" w:eastAsia="Times New Roman" w:hAnsi="Courier New" w:cs="Courier New"/>
          <w:sz w:val="20"/>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Surrounds text that is supposed to be entered by the reader on their keyboard.</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pre</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this&lt;/pre&gt;</w:t>
      </w:r>
    </w:p>
    <w:p w:rsidR="00176634" w:rsidRPr="004070EE" w:rsidRDefault="00176634" w:rsidP="00176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sz w:val="20"/>
          <w:szCs w:val="20"/>
        </w:rPr>
      </w:pPr>
      <w:r w:rsidRPr="004070EE">
        <w:rPr>
          <w:rFonts w:ascii="Courier New" w:eastAsia="Times New Roman" w:hAnsi="Courier New" w:cs="Courier New"/>
          <w:sz w:val="20"/>
          <w:szCs w:val="20"/>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Stands for Preformatted text.</w:t>
      </w:r>
      <w:proofErr w:type="gramEnd"/>
      <w:r w:rsidRPr="004070EE">
        <w:rPr>
          <w:rFonts w:ascii="Times New Roman" w:eastAsia="Times New Roman" w:hAnsi="Times New Roman" w:cs="Times New Roman"/>
          <w:sz w:val="24"/>
          <w:szCs w:val="24"/>
        </w:rPr>
        <w:t xml:space="preserve"> If you wrap this around some text, it will follow the form of the text in your code — i.e. no extra formatting needs to be put in. If you have spaced it out in your code, it will appear spaced out on your page.</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r w:rsidRPr="004070EE">
        <w:rPr>
          <w:rFonts w:ascii="Courier New" w:eastAsia="Times New Roman" w:hAnsi="Courier New" w:cs="Courier New"/>
          <w:b/>
          <w:bCs/>
          <w:sz w:val="20"/>
        </w:rPr>
        <w:t>q</w:t>
      </w:r>
      <w:r w:rsidRPr="004070EE">
        <w:rPr>
          <w:rFonts w:ascii="Courier New" w:eastAsia="Times New Roman" w:hAnsi="Courier New" w:cs="Courier New"/>
          <w:sz w:val="20"/>
        </w:rPr>
        <w:t>&gt;</w:t>
      </w:r>
      <w:proofErr w:type="gramStart"/>
      <w:r w:rsidRPr="004070EE">
        <w:rPr>
          <w:rFonts w:ascii="Courier New" w:eastAsia="Times New Roman" w:hAnsi="Courier New" w:cs="Courier New"/>
          <w:sz w:val="20"/>
        </w:rPr>
        <w:t>From</w:t>
      </w:r>
      <w:proofErr w:type="gramEnd"/>
      <w:r w:rsidRPr="004070EE">
        <w:rPr>
          <w:rFonts w:ascii="Courier New" w:eastAsia="Times New Roman" w:hAnsi="Courier New" w:cs="Courier New"/>
          <w:sz w:val="20"/>
        </w:rPr>
        <w:t xml:space="preserve"> this&lt;/q&gt;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Used for smaller, inline quotations (as opposed to a </w:t>
      </w:r>
      <w:proofErr w:type="spellStart"/>
      <w:r w:rsidRPr="004070EE">
        <w:rPr>
          <w:rFonts w:ascii="Courier New" w:eastAsia="Times New Roman" w:hAnsi="Courier New" w:cs="Courier New"/>
          <w:sz w:val="20"/>
        </w:rPr>
        <w:t>blockquote</w:t>
      </w:r>
      <w:proofErr w:type="spellEnd"/>
      <w:r w:rsidRPr="004070EE">
        <w:rPr>
          <w:rFonts w:ascii="Times New Roman" w:eastAsia="Times New Roman" w:hAnsi="Times New Roman" w:cs="Times New Roman"/>
          <w:sz w:val="24"/>
          <w:szCs w:val="24"/>
        </w:rPr>
        <w:t>).</w:t>
      </w:r>
      <w:proofErr w:type="gramEnd"/>
      <w:r w:rsidRPr="004070EE">
        <w:rPr>
          <w:rFonts w:ascii="Times New Roman" w:eastAsia="Times New Roman" w:hAnsi="Times New Roman" w:cs="Times New Roman"/>
          <w:sz w:val="24"/>
          <w:szCs w:val="24"/>
        </w:rPr>
        <w:t xml:space="preserve"> </w:t>
      </w:r>
      <w:proofErr w:type="gramStart"/>
      <w:r w:rsidRPr="004070EE">
        <w:rPr>
          <w:rFonts w:ascii="Times New Roman" w:eastAsia="Times New Roman" w:hAnsi="Times New Roman" w:cs="Times New Roman"/>
          <w:sz w:val="24"/>
          <w:szCs w:val="24"/>
        </w:rPr>
        <w:t>Adds quotation marks around the text.</w:t>
      </w:r>
      <w:proofErr w:type="gramEnd"/>
      <w:r w:rsidRPr="004070EE">
        <w:rPr>
          <w:rFonts w:ascii="Times New Roman" w:eastAsia="Times New Roman" w:hAnsi="Times New Roman" w:cs="Times New Roman"/>
          <w:sz w:val="24"/>
          <w:szCs w:val="24"/>
        </w:rPr>
        <w:t xml:space="preserve"> Cool.</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not</w:t>
      </w:r>
      <w:proofErr w:type="gramEnd"/>
      <w:r w:rsidRPr="004070EE">
        <w:rPr>
          <w:rFonts w:ascii="Times New Roman" w:eastAsia="Times New Roman" w:hAnsi="Times New Roman" w:cs="Times New Roman"/>
          <w:sz w:val="24"/>
          <w:szCs w:val="24"/>
        </w:rPr>
        <w:t xml:space="preserve"> yet fully supported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samp</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samp</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Courier New" w:eastAsia="Times New Roman" w:hAnsi="Courier New" w:cs="Courier New"/>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Stands for sample, and is used when you're using an example, usually of an output from a program.</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small</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this&lt;/small&gt;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19"/>
          <w:szCs w:val="19"/>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Simple tag to drop the </w:t>
      </w:r>
      <w:hyperlink r:id="rId11" w:history="1">
        <w:r w:rsidRPr="004070EE">
          <w:rPr>
            <w:rFonts w:ascii="Times New Roman" w:eastAsia="Times New Roman" w:hAnsi="Times New Roman" w:cs="Times New Roman"/>
            <w:color w:val="0000FF"/>
            <w:sz w:val="24"/>
            <w:szCs w:val="24"/>
            <w:u w:val="single"/>
          </w:rPr>
          <w:t>font size</w:t>
        </w:r>
      </w:hyperlink>
      <w:r w:rsidRPr="004070EE">
        <w:rPr>
          <w:rFonts w:ascii="Times New Roman" w:eastAsia="Times New Roman" w:hAnsi="Times New Roman" w:cs="Times New Roman"/>
          <w:sz w:val="24"/>
          <w:szCs w:val="24"/>
        </w:rPr>
        <w:t xml:space="preserve"> by one.</w:t>
      </w:r>
      <w:proofErr w:type="gramEnd"/>
      <w:r w:rsidRPr="004070EE">
        <w:rPr>
          <w:rFonts w:ascii="Times New Roman" w:eastAsia="Times New Roman" w:hAnsi="Times New Roman" w:cs="Times New Roman"/>
          <w:sz w:val="24"/>
          <w:szCs w:val="24"/>
        </w:rPr>
        <w:t xml:space="preserve"> </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span</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this&lt;/span&gt;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New tag to be used in </w:t>
      </w:r>
      <w:hyperlink r:id="rId12" w:anchor="span" w:history="1">
        <w:r w:rsidRPr="004070EE">
          <w:rPr>
            <w:rFonts w:ascii="Times New Roman" w:eastAsia="Times New Roman" w:hAnsi="Times New Roman" w:cs="Times New Roman"/>
            <w:color w:val="0000FF"/>
            <w:sz w:val="24"/>
            <w:szCs w:val="24"/>
            <w:u w:val="single"/>
          </w:rPr>
          <w:t>conjunction</w:t>
        </w:r>
      </w:hyperlink>
      <w:r w:rsidRPr="004070EE">
        <w:rPr>
          <w:rFonts w:ascii="Times New Roman" w:eastAsia="Times New Roman" w:hAnsi="Times New Roman" w:cs="Times New Roman"/>
          <w:sz w:val="24"/>
          <w:szCs w:val="24"/>
        </w:rPr>
        <w:t xml:space="preserve"> with </w:t>
      </w:r>
      <w:hyperlink r:id="rId13" w:history="1">
        <w:proofErr w:type="spellStart"/>
        <w:r w:rsidRPr="004070EE">
          <w:rPr>
            <w:rFonts w:ascii="Times New Roman" w:eastAsia="Times New Roman" w:hAnsi="Times New Roman" w:cs="Times New Roman"/>
            <w:color w:val="0000FF"/>
            <w:sz w:val="24"/>
            <w:szCs w:val="24"/>
            <w:u w:val="single"/>
          </w:rPr>
          <w:t>stylesheets</w:t>
        </w:r>
        <w:proofErr w:type="spellEnd"/>
      </w:hyperlink>
      <w:r w:rsidRPr="004070EE">
        <w:rPr>
          <w:rFonts w:ascii="Times New Roman" w:eastAsia="Times New Roman" w:hAnsi="Times New Roman" w:cs="Times New Roman"/>
          <w:sz w:val="24"/>
          <w:szCs w:val="24"/>
        </w:rPr>
        <w:t>.</w:t>
      </w:r>
      <w:proofErr w:type="gramEnd"/>
      <w:r w:rsidRPr="004070EE">
        <w:rPr>
          <w:rFonts w:ascii="Times New Roman" w:eastAsia="Times New Roman" w:hAnsi="Times New Roman" w:cs="Times New Roman"/>
          <w:sz w:val="24"/>
          <w:szCs w:val="24"/>
        </w:rPr>
        <w:t xml:space="preserve"> Similar to the </w:t>
      </w:r>
      <w:r w:rsidRPr="004070EE">
        <w:rPr>
          <w:rFonts w:ascii="Courier New" w:eastAsia="Times New Roman" w:hAnsi="Courier New" w:cs="Courier New"/>
          <w:sz w:val="20"/>
        </w:rPr>
        <w:t>div</w:t>
      </w:r>
      <w:r w:rsidRPr="004070EE">
        <w:rPr>
          <w:rFonts w:ascii="Times New Roman" w:eastAsia="Times New Roman" w:hAnsi="Times New Roman" w:cs="Times New Roman"/>
          <w:sz w:val="24"/>
          <w:szCs w:val="24"/>
        </w:rPr>
        <w:t xml:space="preserve"> tag, but </w:t>
      </w:r>
      <w:r w:rsidRPr="004070EE">
        <w:rPr>
          <w:rFonts w:ascii="Courier New" w:eastAsia="Times New Roman" w:hAnsi="Courier New" w:cs="Courier New"/>
          <w:sz w:val="20"/>
        </w:rPr>
        <w:t>span</w:t>
      </w:r>
      <w:r w:rsidRPr="004070EE">
        <w:rPr>
          <w:rFonts w:ascii="Times New Roman" w:eastAsia="Times New Roman" w:hAnsi="Times New Roman" w:cs="Times New Roman"/>
          <w:sz w:val="24"/>
          <w:szCs w:val="24"/>
        </w:rPr>
        <w:t xml:space="preserve"> only affects the text it is wrapped </w:t>
      </w:r>
      <w:proofErr w:type="gramStart"/>
      <w:r w:rsidRPr="004070EE">
        <w:rPr>
          <w:rFonts w:ascii="Times New Roman" w:eastAsia="Times New Roman" w:hAnsi="Times New Roman" w:cs="Times New Roman"/>
          <w:sz w:val="24"/>
          <w:szCs w:val="24"/>
        </w:rPr>
        <w:t>around,</w:t>
      </w:r>
      <w:proofErr w:type="gramEnd"/>
      <w:r w:rsidRPr="004070EE">
        <w:rPr>
          <w:rFonts w:ascii="Times New Roman" w:eastAsia="Times New Roman" w:hAnsi="Times New Roman" w:cs="Times New Roman"/>
          <w:sz w:val="24"/>
          <w:szCs w:val="24"/>
        </w:rPr>
        <w:t xml:space="preserve"> </w:t>
      </w:r>
      <w:r w:rsidRPr="004070EE">
        <w:rPr>
          <w:rFonts w:ascii="Courier New" w:eastAsia="Times New Roman" w:hAnsi="Courier New" w:cs="Courier New"/>
          <w:sz w:val="20"/>
        </w:rPr>
        <w:t>div</w:t>
      </w:r>
      <w:r w:rsidRPr="004070EE">
        <w:rPr>
          <w:rFonts w:ascii="Times New Roman" w:eastAsia="Times New Roman" w:hAnsi="Times New Roman" w:cs="Times New Roman"/>
          <w:sz w:val="24"/>
          <w:szCs w:val="24"/>
        </w:rPr>
        <w:t xml:space="preserve"> affects the entire horizontal section.</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b/>
          <w:bCs/>
          <w:sz w:val="20"/>
        </w:rPr>
        <w:t>strong</w:t>
      </w:r>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this&lt;/strong&gt;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Makes the text bold.</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From &lt;</w:t>
      </w:r>
      <w:r w:rsidRPr="004070EE">
        <w:rPr>
          <w:rFonts w:ascii="Courier New" w:eastAsia="Times New Roman" w:hAnsi="Courier New" w:cs="Courier New"/>
          <w:b/>
          <w:bCs/>
          <w:sz w:val="20"/>
        </w:rPr>
        <w:t>sub</w:t>
      </w:r>
      <w:r w:rsidRPr="004070EE">
        <w:rPr>
          <w:rFonts w:ascii="Courier New" w:eastAsia="Times New Roman" w:hAnsi="Courier New" w:cs="Courier New"/>
          <w:sz w:val="20"/>
        </w:rPr>
        <w:t>&gt;this&lt;/sub&gt;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You get </w:t>
      </w:r>
      <w:r w:rsidRPr="004070EE">
        <w:rPr>
          <w:rFonts w:ascii="Times New Roman" w:eastAsia="Times New Roman" w:hAnsi="Times New Roman" w:cs="Times New Roman"/>
          <w:sz w:val="24"/>
          <w:szCs w:val="24"/>
          <w:vertAlign w:val="subscript"/>
        </w:rPr>
        <w:t>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Renders the text in sub-script, below the normal line.</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From &lt;</w:t>
      </w:r>
      <w:r w:rsidRPr="004070EE">
        <w:rPr>
          <w:rFonts w:ascii="Courier New" w:eastAsia="Times New Roman" w:hAnsi="Courier New" w:cs="Courier New"/>
          <w:b/>
          <w:bCs/>
          <w:sz w:val="20"/>
        </w:rPr>
        <w:t>sup</w:t>
      </w:r>
      <w:r w:rsidRPr="004070EE">
        <w:rPr>
          <w:rFonts w:ascii="Courier New" w:eastAsia="Times New Roman" w:hAnsi="Courier New" w:cs="Courier New"/>
          <w:sz w:val="20"/>
        </w:rPr>
        <w:t>&gt;this&lt;/sup&gt;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You get </w:t>
      </w:r>
      <w:r w:rsidRPr="004070EE">
        <w:rPr>
          <w:rFonts w:ascii="Times New Roman" w:eastAsia="Times New Roman" w:hAnsi="Times New Roman" w:cs="Times New Roman"/>
          <w:sz w:val="24"/>
          <w:szCs w:val="24"/>
          <w:vertAlign w:val="superscript"/>
        </w:rPr>
        <w:t>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lastRenderedPageBreak/>
        <w:t>Renders the text in super-script, above the normal line.</w:t>
      </w:r>
      <w:proofErr w:type="gramEnd"/>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tt</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tt</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Courier New" w:eastAsia="Times New Roman" w:hAnsi="Courier New" w:cs="Courier New"/>
          <w:sz w:val="20"/>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Makes the text 'typewriter text', and sets it in a mono-spaced font.</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b/>
          <w:bCs/>
          <w:sz w:val="20"/>
        </w:rPr>
        <w:t>var</w:t>
      </w:r>
      <w:proofErr w:type="spellEnd"/>
      <w:r w:rsidRPr="004070EE">
        <w:rPr>
          <w:rFonts w:ascii="Courier New" w:eastAsia="Times New Roman" w:hAnsi="Courier New" w:cs="Courier New"/>
          <w:sz w:val="20"/>
        </w:rPr>
        <w:t>&gt;</w:t>
      </w:r>
      <w:proofErr w:type="gramEnd"/>
      <w:r w:rsidRPr="004070EE">
        <w:rPr>
          <w:rFonts w:ascii="Courier New" w:eastAsia="Times New Roman" w:hAnsi="Courier New" w:cs="Courier New"/>
          <w:sz w:val="20"/>
        </w:rPr>
        <w:t>From this&lt;/</w:t>
      </w:r>
      <w:proofErr w:type="spellStart"/>
      <w:r w:rsidRPr="004070EE">
        <w:rPr>
          <w:rFonts w:ascii="Courier New" w:eastAsia="Times New Roman" w:hAnsi="Courier New" w:cs="Courier New"/>
          <w:sz w:val="20"/>
        </w:rPr>
        <w:t>var</w:t>
      </w:r>
      <w:proofErr w:type="spell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i/>
          <w:iCs/>
          <w:sz w:val="24"/>
          <w:szCs w:val="24"/>
        </w:rPr>
        <w:t>You get this</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Used to denote variables in equations.</w:t>
      </w:r>
      <w:proofErr w:type="gramEnd"/>
    </w:p>
    <w:p w:rsidR="00176634" w:rsidRPr="004070EE" w:rsidRDefault="00176634" w:rsidP="00176634">
      <w:pPr>
        <w:spacing w:before="100" w:beforeAutospacing="1" w:after="100" w:afterAutospacing="1" w:line="240" w:lineRule="auto"/>
        <w:outlineLvl w:val="1"/>
        <w:rPr>
          <w:rFonts w:ascii="Times New Roman" w:eastAsia="Times New Roman" w:hAnsi="Times New Roman" w:cs="Times New Roman"/>
          <w:b/>
          <w:bCs/>
          <w:sz w:val="36"/>
          <w:szCs w:val="36"/>
        </w:rPr>
      </w:pPr>
      <w:r w:rsidRPr="004070EE">
        <w:rPr>
          <w:rFonts w:ascii="Times New Roman" w:eastAsia="Times New Roman" w:hAnsi="Times New Roman" w:cs="Times New Roman"/>
          <w:b/>
          <w:bCs/>
          <w:sz w:val="36"/>
          <w:szCs w:val="36"/>
        </w:rPr>
        <w:t>Deprecated and Dead Tags</w:t>
      </w:r>
    </w:p>
    <w:p w:rsidR="00176634" w:rsidRPr="004070EE" w:rsidRDefault="00176634" w:rsidP="00176634">
      <w:pPr>
        <w:spacing w:before="100" w:beforeAutospacing="1" w:after="100" w:afterAutospacing="1" w:line="240" w:lineRule="auto"/>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Here for completeness, since you may have heard of them, are the troupe of tags that have been deprecated or been rendered defunct by more modern specifications. Don't use any of these tags, there are better ways.</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sz w:val="20"/>
        </w:rPr>
        <w:t>basefont</w:t>
      </w:r>
      <w:proofErr w:type="spellEnd"/>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Putting one of these in the </w:t>
      </w:r>
      <w:hyperlink r:id="rId14" w:history="1">
        <w:r w:rsidRPr="004070EE">
          <w:rPr>
            <w:rFonts w:ascii="Times New Roman" w:eastAsia="Times New Roman" w:hAnsi="Times New Roman" w:cs="Times New Roman"/>
            <w:color w:val="0000FF"/>
            <w:sz w:val="24"/>
            <w:szCs w:val="24"/>
            <w:u w:val="single"/>
          </w:rPr>
          <w:t>&lt;head&gt;</w:t>
        </w:r>
      </w:hyperlink>
      <w:r w:rsidRPr="004070EE">
        <w:rPr>
          <w:rFonts w:ascii="Times New Roman" w:eastAsia="Times New Roman" w:hAnsi="Times New Roman" w:cs="Times New Roman"/>
          <w:sz w:val="24"/>
          <w:szCs w:val="24"/>
        </w:rPr>
        <w:t xml:space="preserve"> of your documents would change the base </w:t>
      </w:r>
      <w:proofErr w:type="spellStart"/>
      <w:r w:rsidRPr="004070EE">
        <w:rPr>
          <w:rFonts w:ascii="Times New Roman" w:eastAsia="Times New Roman" w:hAnsi="Times New Roman" w:cs="Times New Roman"/>
          <w:sz w:val="24"/>
          <w:szCs w:val="24"/>
        </w:rPr>
        <w:t>colour</w:t>
      </w:r>
      <w:proofErr w:type="spellEnd"/>
      <w:r w:rsidRPr="004070EE">
        <w:rPr>
          <w:rFonts w:ascii="Times New Roman" w:eastAsia="Times New Roman" w:hAnsi="Times New Roman" w:cs="Times New Roman"/>
          <w:sz w:val="24"/>
          <w:szCs w:val="24"/>
        </w:rPr>
        <w:t xml:space="preserve"> and size that all further </w:t>
      </w:r>
      <w:r w:rsidRPr="004070EE">
        <w:rPr>
          <w:rFonts w:ascii="Courier New" w:eastAsia="Times New Roman" w:hAnsi="Courier New" w:cs="Courier New"/>
          <w:sz w:val="20"/>
        </w:rPr>
        <w:t>font</w:t>
      </w:r>
      <w:r w:rsidRPr="004070EE">
        <w:rPr>
          <w:rFonts w:ascii="Times New Roman" w:eastAsia="Times New Roman" w:hAnsi="Times New Roman" w:cs="Times New Roman"/>
          <w:sz w:val="24"/>
          <w:szCs w:val="24"/>
        </w:rPr>
        <w:t xml:space="preserve"> tags are based on. It's been superseded by </w:t>
      </w:r>
      <w:hyperlink r:id="rId15" w:history="1">
        <w:proofErr w:type="spellStart"/>
        <w:r w:rsidRPr="004070EE">
          <w:rPr>
            <w:rFonts w:ascii="Times New Roman" w:eastAsia="Times New Roman" w:hAnsi="Times New Roman" w:cs="Times New Roman"/>
            <w:color w:val="0000FF"/>
            <w:sz w:val="24"/>
            <w:szCs w:val="24"/>
            <w:u w:val="single"/>
          </w:rPr>
          <w:t>stylesheets</w:t>
        </w:r>
        <w:proofErr w:type="spellEnd"/>
      </w:hyperlink>
      <w:r w:rsidRPr="004070EE">
        <w:rPr>
          <w:rFonts w:ascii="Times New Roman" w:eastAsia="Times New Roman" w:hAnsi="Times New Roman" w:cs="Times New Roman"/>
          <w:sz w:val="24"/>
          <w:szCs w:val="24"/>
        </w:rPr>
        <w:t xml:space="preserve">, with their greater </w:t>
      </w:r>
      <w:hyperlink r:id="rId16" w:history="1">
        <w:r w:rsidRPr="004070EE">
          <w:rPr>
            <w:rFonts w:ascii="Times New Roman" w:eastAsia="Times New Roman" w:hAnsi="Times New Roman" w:cs="Times New Roman"/>
            <w:color w:val="0000FF"/>
            <w:sz w:val="24"/>
            <w:szCs w:val="24"/>
            <w:u w:val="single"/>
          </w:rPr>
          <w:t>text formatting</w:t>
        </w:r>
      </w:hyperlink>
      <w:r w:rsidRPr="004070EE">
        <w:rPr>
          <w:rFonts w:ascii="Times New Roman" w:eastAsia="Times New Roman" w:hAnsi="Times New Roman" w:cs="Times New Roman"/>
          <w:sz w:val="24"/>
          <w:szCs w:val="24"/>
        </w:rPr>
        <w:t xml:space="preserve"> abilities, so don't use it.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deprecated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sz w:val="20"/>
        </w:rPr>
        <w:t>blink</w:t>
      </w:r>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Makes the text blink on and off, but only to the delight of Netscape users.</w:t>
      </w:r>
      <w:proofErr w:type="gramEnd"/>
      <w:r w:rsidRPr="004070EE">
        <w:rPr>
          <w:rFonts w:ascii="Times New Roman" w:eastAsia="Times New Roman" w:hAnsi="Times New Roman" w:cs="Times New Roman"/>
          <w:sz w:val="24"/>
          <w:szCs w:val="24"/>
        </w:rPr>
        <w:t xml:space="preserve"> Possibly the most maligned tag to ever hit the web.</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[Netscape]</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extension</w:t>
      </w:r>
      <w:proofErr w:type="gramEnd"/>
      <w:r w:rsidRPr="004070EE">
        <w:rPr>
          <w:rFonts w:ascii="Times New Roman" w:eastAsia="Times New Roman" w:hAnsi="Times New Roman" w:cs="Times New Roman"/>
          <w:sz w:val="24"/>
          <w:szCs w:val="24"/>
        </w:rPr>
        <w:t xml:space="preserve"> tag, not in any official specification</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sz w:val="20"/>
        </w:rPr>
        <w:t>font</w:t>
      </w:r>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 xml:space="preserve">The basic tag for changing text </w:t>
      </w:r>
      <w:hyperlink r:id="rId17" w:history="1">
        <w:proofErr w:type="spellStart"/>
        <w:r w:rsidRPr="004070EE">
          <w:rPr>
            <w:rFonts w:ascii="Times New Roman" w:eastAsia="Times New Roman" w:hAnsi="Times New Roman" w:cs="Times New Roman"/>
            <w:color w:val="0000FF"/>
            <w:sz w:val="24"/>
            <w:szCs w:val="24"/>
            <w:u w:val="single"/>
          </w:rPr>
          <w:t>colour</w:t>
        </w:r>
        <w:proofErr w:type="spellEnd"/>
        <w:r w:rsidRPr="004070EE">
          <w:rPr>
            <w:rFonts w:ascii="Times New Roman" w:eastAsia="Times New Roman" w:hAnsi="Times New Roman" w:cs="Times New Roman"/>
            <w:color w:val="0000FF"/>
            <w:sz w:val="24"/>
            <w:szCs w:val="24"/>
            <w:u w:val="single"/>
          </w:rPr>
          <w:t>, font face and size</w:t>
        </w:r>
      </w:hyperlink>
      <w:r w:rsidRPr="004070EE">
        <w:rPr>
          <w:rFonts w:ascii="Times New Roman" w:eastAsia="Times New Roman" w:hAnsi="Times New Roman" w:cs="Times New Roman"/>
          <w:sz w:val="24"/>
          <w:szCs w:val="24"/>
        </w:rPr>
        <w:t xml:space="preserve">. </w:t>
      </w:r>
      <w:proofErr w:type="gramStart"/>
      <w:r w:rsidRPr="004070EE">
        <w:rPr>
          <w:rFonts w:ascii="Times New Roman" w:eastAsia="Times New Roman" w:hAnsi="Times New Roman" w:cs="Times New Roman"/>
          <w:sz w:val="24"/>
          <w:szCs w:val="24"/>
        </w:rPr>
        <w:t xml:space="preserve">Shouldn't be used any more, in </w:t>
      </w:r>
      <w:proofErr w:type="spellStart"/>
      <w:r w:rsidRPr="004070EE">
        <w:rPr>
          <w:rFonts w:ascii="Times New Roman" w:eastAsia="Times New Roman" w:hAnsi="Times New Roman" w:cs="Times New Roman"/>
          <w:sz w:val="24"/>
          <w:szCs w:val="24"/>
        </w:rPr>
        <w:t>favour</w:t>
      </w:r>
      <w:proofErr w:type="spellEnd"/>
      <w:r w:rsidRPr="004070EE">
        <w:rPr>
          <w:rFonts w:ascii="Times New Roman" w:eastAsia="Times New Roman" w:hAnsi="Times New Roman" w:cs="Times New Roman"/>
          <w:sz w:val="24"/>
          <w:szCs w:val="24"/>
        </w:rPr>
        <w:t xml:space="preserve"> of </w:t>
      </w:r>
      <w:hyperlink r:id="rId18" w:history="1">
        <w:r w:rsidRPr="004070EE">
          <w:rPr>
            <w:rFonts w:ascii="Times New Roman" w:eastAsia="Times New Roman" w:hAnsi="Times New Roman" w:cs="Times New Roman"/>
            <w:color w:val="0000FF"/>
            <w:sz w:val="24"/>
            <w:szCs w:val="24"/>
            <w:u w:val="single"/>
          </w:rPr>
          <w:t>CSS text formatting</w:t>
        </w:r>
      </w:hyperlink>
      <w:r w:rsidRPr="004070EE">
        <w:rPr>
          <w:rFonts w:ascii="Times New Roman" w:eastAsia="Times New Roman" w:hAnsi="Times New Roman" w:cs="Times New Roman"/>
          <w:sz w:val="24"/>
          <w:szCs w:val="24"/>
        </w:rPr>
        <w:t>.</w:t>
      </w:r>
      <w:proofErr w:type="gramEnd"/>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i/>
          <w:iCs/>
          <w:sz w:val="24"/>
          <w:szCs w:val="24"/>
        </w:rPr>
        <w:t>strongly</w:t>
      </w:r>
      <w:proofErr w:type="gramEnd"/>
      <w:r w:rsidRPr="004070EE">
        <w:rPr>
          <w:rFonts w:ascii="Times New Roman" w:eastAsia="Times New Roman" w:hAnsi="Times New Roman" w:cs="Times New Roman"/>
          <w:sz w:val="24"/>
          <w:szCs w:val="24"/>
        </w:rPr>
        <w:t xml:space="preserve"> deprecated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sz w:val="20"/>
        </w:rPr>
        <w:t>listing</w:t>
      </w:r>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An old Netscape-only command that has been thrown out with the arrival of HTML 4.</w:t>
      </w:r>
      <w:proofErr w:type="gramEnd"/>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[DEAD]</w:t>
      </w:r>
      <w:r w:rsidRPr="004070EE">
        <w:rPr>
          <w:rFonts w:ascii="Times New Roman" w:eastAsia="Times New Roman" w:hAnsi="Times New Roman" w:cs="Times New Roman"/>
          <w:sz w:val="24"/>
          <w:szCs w:val="24"/>
        </w:rPr>
        <w:t xml:space="preserve"> — use </w:t>
      </w:r>
      <w:r w:rsidRPr="004070EE">
        <w:rPr>
          <w:rFonts w:ascii="Courier New" w:eastAsia="Times New Roman" w:hAnsi="Courier New" w:cs="Courier New"/>
          <w:sz w:val="20"/>
        </w:rPr>
        <w:t>&lt;pre&gt;</w:t>
      </w:r>
      <w:r w:rsidRPr="004070EE">
        <w:rPr>
          <w:rFonts w:ascii="Times New Roman" w:eastAsia="Times New Roman" w:hAnsi="Times New Roman" w:cs="Times New Roman"/>
          <w:sz w:val="24"/>
          <w:szCs w:val="24"/>
        </w:rPr>
        <w:t xml:space="preserve"> instead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sz w:val="20"/>
        </w:rPr>
        <w:t>multicol</w:t>
      </w:r>
      <w:proofErr w:type="spellEnd"/>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Sets the text out in multiple columns.</w:t>
      </w:r>
      <w:proofErr w:type="gramEnd"/>
      <w:r w:rsidRPr="004070EE">
        <w:rPr>
          <w:rFonts w:ascii="Times New Roman" w:eastAsia="Times New Roman" w:hAnsi="Times New Roman" w:cs="Times New Roman"/>
          <w:sz w:val="24"/>
          <w:szCs w:val="24"/>
        </w:rPr>
        <w:t xml:space="preserve"> </w:t>
      </w:r>
      <w:proofErr w:type="gramStart"/>
      <w:r w:rsidRPr="004070EE">
        <w:rPr>
          <w:rFonts w:ascii="Times New Roman" w:eastAsia="Times New Roman" w:hAnsi="Times New Roman" w:cs="Times New Roman"/>
          <w:sz w:val="24"/>
          <w:szCs w:val="24"/>
        </w:rPr>
        <w:t xml:space="preserve">Never used much, </w:t>
      </w:r>
      <w:r w:rsidRPr="004070EE">
        <w:rPr>
          <w:rFonts w:ascii="Times New Roman" w:eastAsia="Times New Roman" w:hAnsi="Times New Roman" w:cs="Times New Roman"/>
          <w:i/>
          <w:iCs/>
          <w:sz w:val="24"/>
          <w:szCs w:val="24"/>
        </w:rPr>
        <w:t>possibly</w:t>
      </w:r>
      <w:r w:rsidRPr="004070EE">
        <w:rPr>
          <w:rFonts w:ascii="Times New Roman" w:eastAsia="Times New Roman" w:hAnsi="Times New Roman" w:cs="Times New Roman"/>
          <w:sz w:val="24"/>
          <w:szCs w:val="24"/>
        </w:rPr>
        <w:t xml:space="preserve"> because it was poorly supported.</w:t>
      </w:r>
      <w:proofErr w:type="gramEnd"/>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[Netscape]</w:t>
      </w:r>
      <w:r w:rsidRPr="004070EE">
        <w:rPr>
          <w:rFonts w:ascii="Times New Roman" w:eastAsia="Times New Roman" w:hAnsi="Times New Roman" w:cs="Times New Roman"/>
          <w:sz w:val="24"/>
          <w:szCs w:val="24"/>
        </w:rPr>
        <w:t xml:space="preserve"> — </w:t>
      </w:r>
      <w:proofErr w:type="gramStart"/>
      <w:r w:rsidRPr="004070EE">
        <w:rPr>
          <w:rFonts w:ascii="Times New Roman" w:eastAsia="Times New Roman" w:hAnsi="Times New Roman" w:cs="Times New Roman"/>
          <w:sz w:val="24"/>
          <w:szCs w:val="24"/>
        </w:rPr>
        <w:t>extension</w:t>
      </w:r>
      <w:proofErr w:type="gramEnd"/>
      <w:r w:rsidRPr="004070EE">
        <w:rPr>
          <w:rFonts w:ascii="Times New Roman" w:eastAsia="Times New Roman" w:hAnsi="Times New Roman" w:cs="Times New Roman"/>
          <w:sz w:val="24"/>
          <w:szCs w:val="24"/>
        </w:rPr>
        <w:t xml:space="preserve"> tag, not in any official specification</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sz w:val="20"/>
        </w:rPr>
        <w:t>nobr</w:t>
      </w:r>
      <w:proofErr w:type="spellEnd"/>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If you wrap these tags around a block of text it will not wrap at the edge of the screen, but will continue on, and you will have to use a horizontal scroll bar.</w:t>
      </w:r>
      <w:r w:rsidRPr="004070EE">
        <w:rPr>
          <w:rFonts w:ascii="Times New Roman" w:eastAsia="Times New Roman" w:hAnsi="Times New Roman" w:cs="Times New Roman"/>
          <w:sz w:val="24"/>
          <w:szCs w:val="24"/>
        </w:rPr>
        <w:br/>
      </w:r>
      <w:r w:rsidRPr="004070EE">
        <w:rPr>
          <w:rFonts w:ascii="Times New Roman" w:eastAsia="Times New Roman" w:hAnsi="Times New Roman" w:cs="Times New Roman"/>
          <w:b/>
          <w:bCs/>
          <w:sz w:val="24"/>
          <w:szCs w:val="24"/>
        </w:rPr>
        <w:t>Note:</w:t>
      </w:r>
      <w:r w:rsidRPr="004070EE">
        <w:rPr>
          <w:rFonts w:ascii="Times New Roman" w:eastAsia="Times New Roman" w:hAnsi="Times New Roman" w:cs="Times New Roman"/>
          <w:sz w:val="24"/>
          <w:szCs w:val="24"/>
        </w:rPr>
        <w:t xml:space="preserve"> if you want to allow a line break somewhere in a block of </w:t>
      </w:r>
      <w:proofErr w:type="spellStart"/>
      <w:r w:rsidRPr="004070EE">
        <w:rPr>
          <w:rFonts w:ascii="Courier New" w:eastAsia="Times New Roman" w:hAnsi="Courier New" w:cs="Courier New"/>
          <w:sz w:val="20"/>
        </w:rPr>
        <w:t>nobr</w:t>
      </w:r>
      <w:proofErr w:type="spellEnd"/>
      <w:r w:rsidRPr="004070EE">
        <w:rPr>
          <w:rFonts w:ascii="Times New Roman" w:eastAsia="Times New Roman" w:hAnsi="Times New Roman" w:cs="Times New Roman"/>
          <w:sz w:val="24"/>
          <w:szCs w:val="24"/>
        </w:rPr>
        <w:t xml:space="preserve"> text, add the tag </w:t>
      </w:r>
      <w:r w:rsidRPr="004070EE">
        <w:rPr>
          <w:rFonts w:ascii="Courier New" w:eastAsia="Times New Roman" w:hAnsi="Courier New" w:cs="Courier New"/>
          <w:b/>
          <w:bCs/>
          <w:sz w:val="20"/>
        </w:rPr>
        <w:t>&lt;</w:t>
      </w:r>
      <w:proofErr w:type="spellStart"/>
      <w:r w:rsidRPr="004070EE">
        <w:rPr>
          <w:rFonts w:ascii="Courier New" w:eastAsia="Times New Roman" w:hAnsi="Courier New" w:cs="Courier New"/>
          <w:b/>
          <w:bCs/>
          <w:sz w:val="20"/>
        </w:rPr>
        <w:t>wbr</w:t>
      </w:r>
      <w:proofErr w:type="spellEnd"/>
      <w:r w:rsidRPr="004070EE">
        <w:rPr>
          <w:rFonts w:ascii="Courier New" w:eastAsia="Times New Roman" w:hAnsi="Courier New" w:cs="Courier New"/>
          <w:b/>
          <w:bCs/>
          <w:sz w:val="20"/>
        </w:rPr>
        <w:t>&gt;</w:t>
      </w:r>
      <w:r w:rsidRPr="004070EE">
        <w:rPr>
          <w:rFonts w:ascii="Times New Roman" w:eastAsia="Times New Roman" w:hAnsi="Times New Roman" w:cs="Times New Roman"/>
          <w:sz w:val="24"/>
          <w:szCs w:val="24"/>
        </w:rPr>
        <w:t>. This will not force a break but will tell the browser that one may be added if needed.</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deprecated, just put your text into a table</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gramStart"/>
      <w:r w:rsidRPr="004070EE">
        <w:rPr>
          <w:rFonts w:ascii="Courier New" w:eastAsia="Times New Roman" w:hAnsi="Courier New" w:cs="Courier New"/>
          <w:sz w:val="20"/>
        </w:rPr>
        <w:t>plaintext</w:t>
      </w:r>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 xml:space="preserve">Another tag that has been thrown out in </w:t>
      </w:r>
      <w:proofErr w:type="spellStart"/>
      <w:r w:rsidRPr="004070EE">
        <w:rPr>
          <w:rFonts w:ascii="Times New Roman" w:eastAsia="Times New Roman" w:hAnsi="Times New Roman" w:cs="Times New Roman"/>
          <w:sz w:val="24"/>
          <w:szCs w:val="24"/>
        </w:rPr>
        <w:t>favour</w:t>
      </w:r>
      <w:proofErr w:type="spellEnd"/>
      <w:r w:rsidRPr="004070EE">
        <w:rPr>
          <w:rFonts w:ascii="Times New Roman" w:eastAsia="Times New Roman" w:hAnsi="Times New Roman" w:cs="Times New Roman"/>
          <w:sz w:val="24"/>
          <w:szCs w:val="24"/>
        </w:rPr>
        <w:t xml:space="preserve"> of the new </w:t>
      </w:r>
      <w:r w:rsidRPr="004070EE">
        <w:rPr>
          <w:rFonts w:ascii="Courier New" w:eastAsia="Times New Roman" w:hAnsi="Courier New" w:cs="Courier New"/>
          <w:sz w:val="20"/>
        </w:rPr>
        <w:t>pre</w:t>
      </w:r>
      <w:r w:rsidRPr="004070EE">
        <w:rPr>
          <w:rFonts w:ascii="Times New Roman" w:eastAsia="Times New Roman" w:hAnsi="Times New Roman" w:cs="Times New Roman"/>
          <w:sz w:val="24"/>
          <w:szCs w:val="24"/>
        </w:rPr>
        <w:t xml:space="preserve"> tag.</w:t>
      </w:r>
      <w:proofErr w:type="gramEnd"/>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[DEAD]</w:t>
      </w:r>
      <w:r w:rsidRPr="004070EE">
        <w:rPr>
          <w:rFonts w:ascii="Times New Roman" w:eastAsia="Times New Roman" w:hAnsi="Times New Roman" w:cs="Times New Roman"/>
          <w:sz w:val="24"/>
          <w:szCs w:val="24"/>
        </w:rPr>
        <w:t xml:space="preserve"> — use </w:t>
      </w:r>
      <w:r w:rsidRPr="004070EE">
        <w:rPr>
          <w:rFonts w:ascii="Courier New" w:eastAsia="Times New Roman" w:hAnsi="Courier New" w:cs="Courier New"/>
          <w:sz w:val="20"/>
        </w:rPr>
        <w:t>pre</w:t>
      </w:r>
      <w:r w:rsidRPr="004070EE">
        <w:rPr>
          <w:rFonts w:ascii="Times New Roman" w:eastAsia="Times New Roman" w:hAnsi="Times New Roman" w:cs="Times New Roman"/>
          <w:sz w:val="24"/>
          <w:szCs w:val="24"/>
        </w:rPr>
        <w:t xml:space="preserve"> instead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&lt;s&gt;</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t>Creates a strike-through effect.</w:t>
      </w:r>
      <w:proofErr w:type="gramEnd"/>
      <w:r w:rsidRPr="004070EE">
        <w:rPr>
          <w:rFonts w:ascii="Times New Roman" w:eastAsia="Times New Roman" w:hAnsi="Times New Roman" w:cs="Times New Roman"/>
          <w:sz w:val="24"/>
          <w:szCs w:val="24"/>
        </w:rPr>
        <w:t xml:space="preserve"> There was also </w:t>
      </w:r>
      <w:r w:rsidRPr="004070EE">
        <w:rPr>
          <w:rFonts w:ascii="Courier New" w:eastAsia="Times New Roman" w:hAnsi="Courier New" w:cs="Courier New"/>
          <w:sz w:val="20"/>
        </w:rPr>
        <w:t>&lt;strike&gt;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deprecated, use </w:t>
      </w:r>
      <w:proofErr w:type="spellStart"/>
      <w:r w:rsidRPr="004070EE">
        <w:rPr>
          <w:rFonts w:ascii="Times New Roman" w:eastAsia="Times New Roman" w:hAnsi="Times New Roman" w:cs="Times New Roman"/>
          <w:sz w:val="24"/>
          <w:szCs w:val="24"/>
        </w:rPr>
        <w:t>stylesheets</w:t>
      </w:r>
      <w:proofErr w:type="spellEnd"/>
      <w:r w:rsidRPr="004070EE">
        <w:rPr>
          <w:rFonts w:ascii="Times New Roman" w:eastAsia="Times New Roman" w:hAnsi="Times New Roman" w:cs="Times New Roman"/>
          <w:sz w:val="24"/>
          <w:szCs w:val="24"/>
        </w:rPr>
        <w:t xml:space="preserve"> instead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&lt;u&gt;</w:t>
      </w:r>
    </w:p>
    <w:p w:rsidR="00176634" w:rsidRPr="004070EE" w:rsidRDefault="00176634" w:rsidP="00176634">
      <w:pPr>
        <w:spacing w:after="0" w:line="240" w:lineRule="auto"/>
        <w:ind w:left="720"/>
        <w:rPr>
          <w:rFonts w:ascii="Times New Roman" w:eastAsia="Times New Roman" w:hAnsi="Times New Roman" w:cs="Times New Roman"/>
          <w:sz w:val="24"/>
          <w:szCs w:val="24"/>
        </w:rPr>
      </w:pPr>
      <w:proofErr w:type="gramStart"/>
      <w:r w:rsidRPr="004070EE">
        <w:rPr>
          <w:rFonts w:ascii="Times New Roman" w:eastAsia="Times New Roman" w:hAnsi="Times New Roman" w:cs="Times New Roman"/>
          <w:sz w:val="24"/>
          <w:szCs w:val="24"/>
        </w:rPr>
        <w:lastRenderedPageBreak/>
        <w:t>Simple tag for underlining.</w:t>
      </w:r>
      <w:proofErr w:type="gramEnd"/>
      <w:r w:rsidRPr="004070EE">
        <w:rPr>
          <w:rFonts w:ascii="Times New Roman" w:eastAsia="Times New Roman" w:hAnsi="Times New Roman" w:cs="Times New Roman"/>
          <w:sz w:val="24"/>
          <w:szCs w:val="24"/>
        </w:rPr>
        <w:t xml:space="preserve"> Not entirely sure why it was deprecated when </w:t>
      </w:r>
      <w:r w:rsidRPr="004070EE">
        <w:rPr>
          <w:rFonts w:ascii="Courier New" w:eastAsia="Times New Roman" w:hAnsi="Courier New" w:cs="Courier New"/>
          <w:sz w:val="20"/>
        </w:rPr>
        <w:t>&lt;b&gt;</w:t>
      </w:r>
      <w:r w:rsidRPr="004070EE">
        <w:rPr>
          <w:rFonts w:ascii="Times New Roman" w:eastAsia="Times New Roman" w:hAnsi="Times New Roman" w:cs="Times New Roman"/>
          <w:sz w:val="24"/>
          <w:szCs w:val="24"/>
        </w:rPr>
        <w:t xml:space="preserve"> and </w:t>
      </w:r>
      <w:r w:rsidRPr="004070EE">
        <w:rPr>
          <w:rFonts w:ascii="Courier New" w:eastAsia="Times New Roman" w:hAnsi="Courier New" w:cs="Courier New"/>
          <w:sz w:val="20"/>
        </w:rPr>
        <w:t>&lt;</w:t>
      </w:r>
      <w:proofErr w:type="spellStart"/>
      <w:r w:rsidRPr="004070EE">
        <w:rPr>
          <w:rFonts w:ascii="Courier New" w:eastAsia="Times New Roman" w:hAnsi="Courier New" w:cs="Courier New"/>
          <w:sz w:val="20"/>
        </w:rPr>
        <w:t>i</w:t>
      </w:r>
      <w:proofErr w:type="spellEnd"/>
      <w:r w:rsidRPr="004070EE">
        <w:rPr>
          <w:rFonts w:ascii="Courier New" w:eastAsia="Times New Roman" w:hAnsi="Courier New" w:cs="Courier New"/>
          <w:sz w:val="20"/>
        </w:rPr>
        <w:t>&gt;</w:t>
      </w:r>
      <w:r w:rsidRPr="004070EE">
        <w:rPr>
          <w:rFonts w:ascii="Times New Roman" w:eastAsia="Times New Roman" w:hAnsi="Times New Roman" w:cs="Times New Roman"/>
          <w:sz w:val="24"/>
          <w:szCs w:val="24"/>
        </w:rPr>
        <w:t xml:space="preserve"> were retained, but underlining is possible with CSS anyway.</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[html4]</w:t>
      </w:r>
      <w:r w:rsidRPr="004070EE">
        <w:rPr>
          <w:rFonts w:ascii="Times New Roman" w:eastAsia="Times New Roman" w:hAnsi="Times New Roman" w:cs="Times New Roman"/>
          <w:sz w:val="24"/>
          <w:szCs w:val="24"/>
        </w:rPr>
        <w:t xml:space="preserve"> — deprecated</w:t>
      </w:r>
    </w:p>
    <w:p w:rsidR="00176634" w:rsidRPr="004070EE" w:rsidRDefault="00176634" w:rsidP="00176634">
      <w:pPr>
        <w:spacing w:after="0" w:line="240" w:lineRule="auto"/>
        <w:rPr>
          <w:rFonts w:ascii="Times New Roman" w:eastAsia="Times New Roman" w:hAnsi="Times New Roman" w:cs="Times New Roman"/>
          <w:sz w:val="24"/>
          <w:szCs w:val="24"/>
        </w:rPr>
      </w:pPr>
      <w:r w:rsidRPr="004070EE">
        <w:rPr>
          <w:rFonts w:ascii="Courier New" w:eastAsia="Times New Roman" w:hAnsi="Courier New" w:cs="Courier New"/>
          <w:sz w:val="20"/>
        </w:rPr>
        <w:t>&lt;</w:t>
      </w:r>
      <w:proofErr w:type="spellStart"/>
      <w:proofErr w:type="gramStart"/>
      <w:r w:rsidRPr="004070EE">
        <w:rPr>
          <w:rFonts w:ascii="Courier New" w:eastAsia="Times New Roman" w:hAnsi="Courier New" w:cs="Courier New"/>
          <w:sz w:val="20"/>
        </w:rPr>
        <w:t>xmp</w:t>
      </w:r>
      <w:proofErr w:type="spellEnd"/>
      <w:proofErr w:type="gramEnd"/>
      <w:r w:rsidRPr="004070EE">
        <w:rPr>
          <w:rFonts w:ascii="Courier New" w:eastAsia="Times New Roman" w:hAnsi="Courier New" w:cs="Courier New"/>
          <w:sz w:val="20"/>
        </w:rPr>
        <w:t>&gt;</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sz w:val="24"/>
          <w:szCs w:val="24"/>
        </w:rPr>
        <w:t>Another dead tag. I assume it stood for example.</w:t>
      </w:r>
    </w:p>
    <w:p w:rsidR="00176634" w:rsidRPr="004070EE" w:rsidRDefault="00176634" w:rsidP="00176634">
      <w:pPr>
        <w:spacing w:after="0" w:line="240" w:lineRule="auto"/>
        <w:ind w:left="720"/>
        <w:rPr>
          <w:rFonts w:ascii="Times New Roman" w:eastAsia="Times New Roman" w:hAnsi="Times New Roman" w:cs="Times New Roman"/>
          <w:sz w:val="24"/>
          <w:szCs w:val="24"/>
        </w:rPr>
      </w:pPr>
      <w:r w:rsidRPr="004070EE">
        <w:rPr>
          <w:rFonts w:ascii="Times New Roman" w:eastAsia="Times New Roman" w:hAnsi="Times New Roman" w:cs="Times New Roman"/>
          <w:b/>
          <w:bCs/>
          <w:sz w:val="24"/>
          <w:szCs w:val="24"/>
        </w:rPr>
        <w:t>[DEAD]</w:t>
      </w:r>
      <w:r w:rsidRPr="004070EE">
        <w:rPr>
          <w:rFonts w:ascii="Times New Roman" w:eastAsia="Times New Roman" w:hAnsi="Times New Roman" w:cs="Times New Roman"/>
          <w:sz w:val="24"/>
          <w:szCs w:val="24"/>
        </w:rPr>
        <w:t xml:space="preserve"> — use </w:t>
      </w:r>
      <w:r w:rsidRPr="004070EE">
        <w:rPr>
          <w:rFonts w:ascii="Courier New" w:eastAsia="Times New Roman" w:hAnsi="Courier New" w:cs="Courier New"/>
          <w:sz w:val="20"/>
        </w:rPr>
        <w:t>pre</w:t>
      </w:r>
      <w:r w:rsidRPr="004070EE">
        <w:rPr>
          <w:rFonts w:ascii="Times New Roman" w:eastAsia="Times New Roman" w:hAnsi="Times New Roman" w:cs="Times New Roman"/>
          <w:sz w:val="24"/>
          <w:szCs w:val="24"/>
        </w:rPr>
        <w:t xml:space="preserve"> instead</w:t>
      </w:r>
    </w:p>
    <w:p w:rsidR="007532D4" w:rsidRDefault="007532D4"/>
    <w:sectPr w:rsidR="007532D4" w:rsidSect="007532D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6634"/>
    <w:rsid w:val="00056039"/>
    <w:rsid w:val="00115AB0"/>
    <w:rsid w:val="00176634"/>
    <w:rsid w:val="002D4E8C"/>
    <w:rsid w:val="00632F4A"/>
    <w:rsid w:val="00663326"/>
    <w:rsid w:val="007532D4"/>
    <w:rsid w:val="00B01D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6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rhtmlsource.com/stylesheets/" TargetMode="External"/><Relationship Id="rId13" Type="http://schemas.openxmlformats.org/officeDocument/2006/relationships/hyperlink" Target="http://www.yourhtmlsource.com/stylesheets/" TargetMode="External"/><Relationship Id="rId18" Type="http://schemas.openxmlformats.org/officeDocument/2006/relationships/hyperlink" Target="http://www.yourhtmlsource.com/stylesheets/csstext.html" TargetMode="External"/><Relationship Id="rId3" Type="http://schemas.openxmlformats.org/officeDocument/2006/relationships/webSettings" Target="webSettings.xml"/><Relationship Id="rId7" Type="http://schemas.openxmlformats.org/officeDocument/2006/relationships/hyperlink" Target="http://www.yourhtmlsource.com/accessibility/logicalstyle.html" TargetMode="External"/><Relationship Id="rId12" Type="http://schemas.openxmlformats.org/officeDocument/2006/relationships/hyperlink" Target="http://www.yourhtmlsource.com/stylesheets/advancedcss.html" TargetMode="External"/><Relationship Id="rId17" Type="http://schemas.openxmlformats.org/officeDocument/2006/relationships/hyperlink" Target="http://www.yourhtmlsource.com/text/font.html" TargetMode="External"/><Relationship Id="rId2" Type="http://schemas.openxmlformats.org/officeDocument/2006/relationships/settings" Target="settings.xml"/><Relationship Id="rId16" Type="http://schemas.openxmlformats.org/officeDocument/2006/relationships/hyperlink" Target="http://www.yourhtmlsource.com/stylesheets/csstext.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yourhtmlsource.com/text/font.html" TargetMode="External"/><Relationship Id="rId11" Type="http://schemas.openxmlformats.org/officeDocument/2006/relationships/hyperlink" Target="http://www.yourhtmlsource.com/text/font.html" TargetMode="External"/><Relationship Id="rId5" Type="http://schemas.openxmlformats.org/officeDocument/2006/relationships/hyperlink" Target="http://www.yourhtmlsource.com/myfirstsite/basicformatting.html" TargetMode="External"/><Relationship Id="rId15" Type="http://schemas.openxmlformats.org/officeDocument/2006/relationships/hyperlink" Target="http://www.yourhtmlsource.com/stylesheets/" TargetMode="External"/><Relationship Id="rId10" Type="http://schemas.openxmlformats.org/officeDocument/2006/relationships/hyperlink" Target="http://www.yourhtmlsource.com/text/headingfontsize.html" TargetMode="External"/><Relationship Id="rId19" Type="http://schemas.openxmlformats.org/officeDocument/2006/relationships/fontTable" Target="fontTable.xml"/><Relationship Id="rId4" Type="http://schemas.openxmlformats.org/officeDocument/2006/relationships/hyperlink" Target="http://www.yourhtmlsource.com/accessibility/html4explained.html" TargetMode="External"/><Relationship Id="rId9" Type="http://schemas.openxmlformats.org/officeDocument/2006/relationships/hyperlink" Target="http://www.yourhtmlsource.com/stylesheets/csslayout.html" TargetMode="External"/><Relationship Id="rId14" Type="http://schemas.openxmlformats.org/officeDocument/2006/relationships/hyperlink" Target="http://www.yourhtmlsource.com/myfirstsite/myfirstp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5445</Characters>
  <Application>Microsoft Office Word</Application>
  <DocSecurity>0</DocSecurity>
  <Lines>45</Lines>
  <Paragraphs>12</Paragraphs>
  <ScaleCrop>false</ScaleCrop>
  <Company>School District of Philadelphia</Company>
  <LinksUpToDate>false</LinksUpToDate>
  <CharactersWithSpaces>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2012-04-09T12:38:00Z</dcterms:created>
  <dcterms:modified xsi:type="dcterms:W3CDTF">2012-04-09T12:38:00Z</dcterms:modified>
</cp:coreProperties>
</file>