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8B8" w:rsidRDefault="007102F5" w:rsidP="007102F5">
      <w:pPr>
        <w:spacing w:after="0" w:line="24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Steven </w:t>
      </w:r>
      <w:proofErr w:type="spellStart"/>
      <w:r>
        <w:rPr>
          <w:rFonts w:ascii="Century Gothic" w:hAnsi="Century Gothic"/>
          <w:sz w:val="28"/>
          <w:szCs w:val="28"/>
        </w:rPr>
        <w:t>Gailitis</w:t>
      </w:r>
      <w:proofErr w:type="spellEnd"/>
    </w:p>
    <w:p w:rsidR="007102F5" w:rsidRDefault="007102F5" w:rsidP="007102F5">
      <w:pPr>
        <w:spacing w:after="0" w:line="24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Sept. 19. 2011</w:t>
      </w:r>
    </w:p>
    <w:p w:rsidR="007102F5" w:rsidRDefault="007102F5" w:rsidP="007102F5">
      <w:pPr>
        <w:spacing w:after="0" w:line="240" w:lineRule="auto"/>
        <w:rPr>
          <w:rFonts w:ascii="Century Gothic" w:hAnsi="Century Gothic"/>
          <w:sz w:val="28"/>
          <w:szCs w:val="28"/>
        </w:rPr>
      </w:pPr>
    </w:p>
    <w:p w:rsidR="007102F5" w:rsidRPr="007102F5" w:rsidRDefault="007102F5" w:rsidP="007102F5">
      <w:pPr>
        <w:spacing w:after="0" w:line="240" w:lineRule="auto"/>
        <w:rPr>
          <w:rFonts w:ascii="Century Gothic" w:hAnsi="Century Gothic"/>
          <w:b/>
          <w:sz w:val="28"/>
          <w:szCs w:val="28"/>
        </w:rPr>
      </w:pPr>
      <w:r w:rsidRPr="007102F5">
        <w:rPr>
          <w:rFonts w:ascii="Century Gothic" w:hAnsi="Century Gothic"/>
          <w:b/>
          <w:sz w:val="28"/>
          <w:szCs w:val="28"/>
        </w:rPr>
        <w:t>Software Description</w:t>
      </w:r>
    </w:p>
    <w:p w:rsidR="007102F5" w:rsidRDefault="007102F5" w:rsidP="007102F5">
      <w:pPr>
        <w:spacing w:after="0" w:line="240" w:lineRule="auto"/>
        <w:rPr>
          <w:rFonts w:ascii="Century Gothic" w:hAnsi="Century Gothic"/>
          <w:sz w:val="28"/>
          <w:szCs w:val="28"/>
        </w:rPr>
      </w:pPr>
    </w:p>
    <w:tbl>
      <w:tblPr>
        <w:tblStyle w:val="TableGrid"/>
        <w:tblW w:w="9612" w:type="dxa"/>
        <w:tblLook w:val="04A0"/>
      </w:tblPr>
      <w:tblGrid>
        <w:gridCol w:w="3204"/>
        <w:gridCol w:w="3204"/>
        <w:gridCol w:w="3204"/>
      </w:tblGrid>
      <w:tr w:rsidR="007102F5" w:rsidRPr="000C7BDE" w:rsidTr="007102F5">
        <w:trPr>
          <w:trHeight w:val="919"/>
        </w:trPr>
        <w:tc>
          <w:tcPr>
            <w:tcW w:w="3204" w:type="dxa"/>
          </w:tcPr>
          <w:p w:rsidR="007102F5" w:rsidRPr="000C7BDE" w:rsidRDefault="007102F5" w:rsidP="007102F5">
            <w:pPr>
              <w:rPr>
                <w:rFonts w:ascii="Century Gothic" w:hAnsi="Century Gothic"/>
                <w:color w:val="00B050"/>
                <w:sz w:val="25"/>
                <w:szCs w:val="25"/>
              </w:rPr>
            </w:pPr>
            <w:r w:rsidRPr="000C7BDE">
              <w:rPr>
                <w:rFonts w:ascii="Century Gothic" w:hAnsi="Century Gothic"/>
                <w:color w:val="00B050"/>
                <w:sz w:val="25"/>
                <w:szCs w:val="25"/>
              </w:rPr>
              <w:t>Software</w:t>
            </w:r>
          </w:p>
        </w:tc>
        <w:tc>
          <w:tcPr>
            <w:tcW w:w="3204" w:type="dxa"/>
          </w:tcPr>
          <w:p w:rsidR="007102F5" w:rsidRPr="000C7BDE" w:rsidRDefault="007102F5" w:rsidP="007102F5">
            <w:pPr>
              <w:rPr>
                <w:rFonts w:ascii="Century Gothic" w:hAnsi="Century Gothic"/>
                <w:color w:val="4F6228" w:themeColor="accent3" w:themeShade="80"/>
                <w:sz w:val="25"/>
                <w:szCs w:val="25"/>
              </w:rPr>
            </w:pPr>
            <w:r w:rsidRPr="000C7BDE">
              <w:rPr>
                <w:rFonts w:ascii="Century Gothic" w:hAnsi="Century Gothic"/>
                <w:color w:val="00B050"/>
                <w:sz w:val="25"/>
                <w:szCs w:val="25"/>
              </w:rPr>
              <w:t>Example</w:t>
            </w:r>
          </w:p>
        </w:tc>
        <w:tc>
          <w:tcPr>
            <w:tcW w:w="3204" w:type="dxa"/>
          </w:tcPr>
          <w:p w:rsidR="007102F5" w:rsidRPr="000C7BDE" w:rsidRDefault="007102F5" w:rsidP="007102F5">
            <w:pPr>
              <w:rPr>
                <w:rFonts w:ascii="Century Gothic" w:hAnsi="Century Gothic"/>
                <w:color w:val="00B050"/>
                <w:sz w:val="25"/>
                <w:szCs w:val="25"/>
              </w:rPr>
            </w:pPr>
            <w:r w:rsidRPr="000C7BDE">
              <w:rPr>
                <w:rFonts w:ascii="Century Gothic" w:hAnsi="Century Gothic"/>
                <w:color w:val="00B050"/>
                <w:sz w:val="25"/>
                <w:szCs w:val="25"/>
              </w:rPr>
              <w:t xml:space="preserve">Description </w:t>
            </w:r>
          </w:p>
        </w:tc>
      </w:tr>
      <w:tr w:rsidR="007102F5" w:rsidRPr="000C7BDE" w:rsidTr="007102F5">
        <w:trPr>
          <w:trHeight w:val="919"/>
        </w:trPr>
        <w:tc>
          <w:tcPr>
            <w:tcW w:w="3204" w:type="dxa"/>
          </w:tcPr>
          <w:p w:rsidR="007102F5" w:rsidRPr="000C7BDE" w:rsidRDefault="007102F5" w:rsidP="007102F5">
            <w:pPr>
              <w:rPr>
                <w:rFonts w:ascii="Century Gothic" w:hAnsi="Century Gothic"/>
                <w:sz w:val="25"/>
                <w:szCs w:val="25"/>
              </w:rPr>
            </w:pPr>
            <w:r w:rsidRPr="000C7BDE">
              <w:rPr>
                <w:rFonts w:ascii="Century Gothic" w:hAnsi="Century Gothic"/>
                <w:sz w:val="25"/>
                <w:szCs w:val="25"/>
                <w:highlight w:val="yellow"/>
              </w:rPr>
              <w:t>Spreadsheet</w:t>
            </w:r>
          </w:p>
        </w:tc>
        <w:tc>
          <w:tcPr>
            <w:tcW w:w="3204" w:type="dxa"/>
          </w:tcPr>
          <w:p w:rsidR="007102F5" w:rsidRPr="000C7BDE" w:rsidRDefault="007102F5" w:rsidP="007102F5">
            <w:pPr>
              <w:rPr>
                <w:rFonts w:ascii="Arial" w:hAnsi="Arial" w:cs="Arial"/>
                <w:sz w:val="25"/>
                <w:szCs w:val="25"/>
              </w:rPr>
            </w:pPr>
            <w:r w:rsidRPr="000C7BDE">
              <w:rPr>
                <w:rFonts w:ascii="Arial" w:hAnsi="Arial" w:cs="Arial"/>
                <w:sz w:val="25"/>
                <w:szCs w:val="25"/>
              </w:rPr>
              <w:t>Excel</w:t>
            </w:r>
          </w:p>
        </w:tc>
        <w:tc>
          <w:tcPr>
            <w:tcW w:w="3204" w:type="dxa"/>
          </w:tcPr>
          <w:p w:rsidR="007102F5" w:rsidRPr="000C7BDE" w:rsidRDefault="007102F5" w:rsidP="007102F5">
            <w:pPr>
              <w:rPr>
                <w:rFonts w:ascii="Century Gothic" w:hAnsi="Century Gothic"/>
                <w:sz w:val="25"/>
                <w:szCs w:val="25"/>
              </w:rPr>
            </w:pPr>
            <w:r w:rsidRPr="000C7BDE">
              <w:rPr>
                <w:rFonts w:ascii="Century Gothic" w:hAnsi="Century Gothic"/>
                <w:sz w:val="25"/>
                <w:szCs w:val="25"/>
              </w:rPr>
              <w:t xml:space="preserve">A worksheet contains multiple columns </w:t>
            </w:r>
            <w:r w:rsidR="000C7BDE" w:rsidRPr="000C7BDE">
              <w:rPr>
                <w:rFonts w:ascii="Century Gothic" w:hAnsi="Century Gothic"/>
                <w:sz w:val="25"/>
                <w:szCs w:val="25"/>
              </w:rPr>
              <w:t>And it can calculate mathematical equations.</w:t>
            </w:r>
          </w:p>
        </w:tc>
      </w:tr>
      <w:tr w:rsidR="007102F5" w:rsidRPr="000C7BDE" w:rsidTr="007102F5">
        <w:trPr>
          <w:trHeight w:val="967"/>
        </w:trPr>
        <w:tc>
          <w:tcPr>
            <w:tcW w:w="3204" w:type="dxa"/>
          </w:tcPr>
          <w:p w:rsidR="007102F5" w:rsidRPr="000C7BDE" w:rsidRDefault="007102F5" w:rsidP="007102F5">
            <w:pPr>
              <w:rPr>
                <w:rFonts w:ascii="Century Gothic" w:hAnsi="Century Gothic"/>
                <w:sz w:val="25"/>
                <w:szCs w:val="25"/>
              </w:rPr>
            </w:pPr>
            <w:r w:rsidRPr="000C7BDE">
              <w:rPr>
                <w:rFonts w:ascii="Century Gothic" w:hAnsi="Century Gothic"/>
                <w:sz w:val="25"/>
                <w:szCs w:val="25"/>
                <w:highlight w:val="cyan"/>
              </w:rPr>
              <w:t>Database</w:t>
            </w:r>
          </w:p>
        </w:tc>
        <w:tc>
          <w:tcPr>
            <w:tcW w:w="3204" w:type="dxa"/>
          </w:tcPr>
          <w:p w:rsidR="007102F5" w:rsidRPr="000C7BDE" w:rsidRDefault="007102F5" w:rsidP="007102F5">
            <w:pPr>
              <w:rPr>
                <w:rFonts w:ascii="Arial" w:hAnsi="Arial" w:cs="Arial"/>
                <w:sz w:val="25"/>
                <w:szCs w:val="25"/>
              </w:rPr>
            </w:pPr>
            <w:r w:rsidRPr="000C7BDE">
              <w:rPr>
                <w:rFonts w:ascii="Arial" w:hAnsi="Arial" w:cs="Arial"/>
                <w:sz w:val="25"/>
                <w:szCs w:val="25"/>
              </w:rPr>
              <w:t>Access</w:t>
            </w:r>
          </w:p>
        </w:tc>
        <w:tc>
          <w:tcPr>
            <w:tcW w:w="3204" w:type="dxa"/>
          </w:tcPr>
          <w:p w:rsidR="007102F5" w:rsidRPr="000C7BDE" w:rsidRDefault="000C7BDE" w:rsidP="007102F5">
            <w:pPr>
              <w:rPr>
                <w:rFonts w:ascii="Century Gothic" w:hAnsi="Century Gothic"/>
                <w:sz w:val="25"/>
                <w:szCs w:val="25"/>
              </w:rPr>
            </w:pPr>
            <w:r w:rsidRPr="000C7BDE">
              <w:rPr>
                <w:rFonts w:ascii="Century Gothic" w:hAnsi="Century Gothic"/>
                <w:sz w:val="25"/>
                <w:szCs w:val="25"/>
              </w:rPr>
              <w:t>It organizing data, Most likely in a computer.</w:t>
            </w:r>
          </w:p>
        </w:tc>
      </w:tr>
      <w:tr w:rsidR="007102F5" w:rsidRPr="000C7BDE" w:rsidTr="007102F5">
        <w:trPr>
          <w:trHeight w:val="967"/>
        </w:trPr>
        <w:tc>
          <w:tcPr>
            <w:tcW w:w="3204" w:type="dxa"/>
          </w:tcPr>
          <w:p w:rsidR="007102F5" w:rsidRPr="000C7BDE" w:rsidRDefault="007102F5" w:rsidP="007102F5">
            <w:pPr>
              <w:rPr>
                <w:rFonts w:ascii="Century Gothic" w:hAnsi="Century Gothic"/>
                <w:sz w:val="25"/>
                <w:szCs w:val="25"/>
              </w:rPr>
            </w:pPr>
            <w:r w:rsidRPr="000C7BDE">
              <w:rPr>
                <w:rFonts w:ascii="Century Gothic" w:hAnsi="Century Gothic"/>
                <w:sz w:val="25"/>
                <w:szCs w:val="25"/>
                <w:highlight w:val="yellow"/>
              </w:rPr>
              <w:t>Presentation</w:t>
            </w:r>
          </w:p>
        </w:tc>
        <w:tc>
          <w:tcPr>
            <w:tcW w:w="3204" w:type="dxa"/>
          </w:tcPr>
          <w:p w:rsidR="007102F5" w:rsidRPr="000C7BDE" w:rsidRDefault="007102F5" w:rsidP="007102F5">
            <w:pPr>
              <w:rPr>
                <w:rFonts w:ascii="Arial" w:hAnsi="Arial" w:cs="Arial"/>
                <w:sz w:val="25"/>
                <w:szCs w:val="25"/>
              </w:rPr>
            </w:pPr>
            <w:r w:rsidRPr="000C7BDE">
              <w:rPr>
                <w:rFonts w:ascii="Arial" w:hAnsi="Arial" w:cs="Arial"/>
                <w:sz w:val="25"/>
                <w:szCs w:val="25"/>
              </w:rPr>
              <w:t>Power Point</w:t>
            </w:r>
          </w:p>
        </w:tc>
        <w:tc>
          <w:tcPr>
            <w:tcW w:w="3204" w:type="dxa"/>
          </w:tcPr>
          <w:p w:rsidR="007102F5" w:rsidRPr="000C7BDE" w:rsidRDefault="000C7BDE" w:rsidP="007102F5">
            <w:pPr>
              <w:rPr>
                <w:rFonts w:ascii="Century Gothic" w:hAnsi="Century Gothic"/>
                <w:sz w:val="25"/>
                <w:szCs w:val="25"/>
              </w:rPr>
            </w:pPr>
            <w:r w:rsidRPr="000C7BDE">
              <w:rPr>
                <w:rFonts w:ascii="Century Gothic" w:hAnsi="Century Gothic"/>
                <w:sz w:val="25"/>
                <w:szCs w:val="25"/>
              </w:rPr>
              <w:t>Software where you can create slides, Speeches, or any kind of presentation.</w:t>
            </w:r>
          </w:p>
        </w:tc>
      </w:tr>
      <w:tr w:rsidR="007102F5" w:rsidRPr="000C7BDE" w:rsidTr="007102F5">
        <w:trPr>
          <w:trHeight w:val="919"/>
        </w:trPr>
        <w:tc>
          <w:tcPr>
            <w:tcW w:w="3204" w:type="dxa"/>
          </w:tcPr>
          <w:p w:rsidR="007102F5" w:rsidRPr="000C7BDE" w:rsidRDefault="007102F5" w:rsidP="007102F5">
            <w:pPr>
              <w:rPr>
                <w:rFonts w:ascii="Century Gothic" w:hAnsi="Century Gothic"/>
                <w:sz w:val="25"/>
                <w:szCs w:val="25"/>
              </w:rPr>
            </w:pPr>
            <w:r w:rsidRPr="000C7BDE">
              <w:rPr>
                <w:rFonts w:ascii="Century Gothic" w:hAnsi="Century Gothic"/>
                <w:sz w:val="25"/>
                <w:szCs w:val="25"/>
                <w:highlight w:val="cyan"/>
              </w:rPr>
              <w:t>Accounting</w:t>
            </w:r>
          </w:p>
        </w:tc>
        <w:tc>
          <w:tcPr>
            <w:tcW w:w="3204" w:type="dxa"/>
          </w:tcPr>
          <w:p w:rsidR="007102F5" w:rsidRPr="000C7BDE" w:rsidRDefault="007102F5" w:rsidP="007102F5">
            <w:pPr>
              <w:rPr>
                <w:rFonts w:ascii="Arial" w:hAnsi="Arial" w:cs="Arial"/>
                <w:sz w:val="25"/>
                <w:szCs w:val="25"/>
              </w:rPr>
            </w:pPr>
            <w:r w:rsidRPr="000C7BDE">
              <w:rPr>
                <w:rFonts w:ascii="Arial" w:hAnsi="Arial" w:cs="Arial"/>
                <w:sz w:val="25"/>
                <w:szCs w:val="25"/>
              </w:rPr>
              <w:t>QuickBooks</w:t>
            </w:r>
          </w:p>
        </w:tc>
        <w:tc>
          <w:tcPr>
            <w:tcW w:w="3204" w:type="dxa"/>
          </w:tcPr>
          <w:p w:rsidR="007102F5" w:rsidRPr="000C7BDE" w:rsidRDefault="000C7BDE" w:rsidP="007102F5">
            <w:pPr>
              <w:rPr>
                <w:rFonts w:ascii="Century Gothic" w:hAnsi="Century Gothic"/>
                <w:sz w:val="25"/>
                <w:szCs w:val="25"/>
              </w:rPr>
            </w:pPr>
            <w:r w:rsidRPr="000C7BDE">
              <w:rPr>
                <w:rFonts w:ascii="Century Gothic" w:hAnsi="Century Gothic"/>
                <w:sz w:val="25"/>
                <w:szCs w:val="25"/>
              </w:rPr>
              <w:t>A place where you can maintain your financial purpose.</w:t>
            </w:r>
          </w:p>
        </w:tc>
      </w:tr>
      <w:tr w:rsidR="007102F5" w:rsidRPr="000C7BDE" w:rsidTr="007102F5">
        <w:trPr>
          <w:trHeight w:val="967"/>
        </w:trPr>
        <w:tc>
          <w:tcPr>
            <w:tcW w:w="3204" w:type="dxa"/>
          </w:tcPr>
          <w:p w:rsidR="007102F5" w:rsidRPr="000C7BDE" w:rsidRDefault="007102F5" w:rsidP="007102F5">
            <w:pPr>
              <w:rPr>
                <w:rFonts w:ascii="Century Gothic" w:hAnsi="Century Gothic"/>
                <w:sz w:val="25"/>
                <w:szCs w:val="25"/>
              </w:rPr>
            </w:pPr>
            <w:r w:rsidRPr="000C7BDE">
              <w:rPr>
                <w:rFonts w:ascii="Century Gothic" w:hAnsi="Century Gothic"/>
                <w:sz w:val="25"/>
                <w:szCs w:val="25"/>
                <w:highlight w:val="yellow"/>
              </w:rPr>
              <w:t>Word Processing</w:t>
            </w:r>
          </w:p>
        </w:tc>
        <w:tc>
          <w:tcPr>
            <w:tcW w:w="3204" w:type="dxa"/>
          </w:tcPr>
          <w:p w:rsidR="007102F5" w:rsidRPr="000C7BDE" w:rsidRDefault="007102F5" w:rsidP="007102F5">
            <w:pPr>
              <w:rPr>
                <w:rFonts w:ascii="Arial" w:hAnsi="Arial" w:cs="Arial"/>
                <w:sz w:val="25"/>
                <w:szCs w:val="25"/>
              </w:rPr>
            </w:pPr>
            <w:r w:rsidRPr="000C7BDE">
              <w:rPr>
                <w:rFonts w:ascii="Arial" w:hAnsi="Arial" w:cs="Arial"/>
                <w:sz w:val="25"/>
                <w:szCs w:val="25"/>
              </w:rPr>
              <w:t>Microsoft Word</w:t>
            </w:r>
          </w:p>
        </w:tc>
        <w:tc>
          <w:tcPr>
            <w:tcW w:w="3204" w:type="dxa"/>
          </w:tcPr>
          <w:p w:rsidR="007102F5" w:rsidRPr="000C7BDE" w:rsidRDefault="000C7BDE" w:rsidP="007102F5">
            <w:pPr>
              <w:rPr>
                <w:rFonts w:ascii="Century Gothic" w:hAnsi="Century Gothic"/>
                <w:sz w:val="25"/>
                <w:szCs w:val="25"/>
              </w:rPr>
            </w:pPr>
            <w:r w:rsidRPr="000C7BDE">
              <w:rPr>
                <w:rFonts w:ascii="Century Gothic" w:hAnsi="Century Gothic"/>
                <w:sz w:val="25"/>
                <w:szCs w:val="25"/>
              </w:rPr>
              <w:t>You can write documents, book reports or even letters.</w:t>
            </w:r>
          </w:p>
        </w:tc>
      </w:tr>
      <w:tr w:rsidR="007102F5" w:rsidRPr="000C7BDE" w:rsidTr="007102F5">
        <w:trPr>
          <w:trHeight w:val="967"/>
        </w:trPr>
        <w:tc>
          <w:tcPr>
            <w:tcW w:w="3204" w:type="dxa"/>
          </w:tcPr>
          <w:p w:rsidR="007102F5" w:rsidRPr="000C7BDE" w:rsidRDefault="007102F5" w:rsidP="007102F5">
            <w:pPr>
              <w:rPr>
                <w:rFonts w:ascii="Century Gothic" w:hAnsi="Century Gothic"/>
                <w:sz w:val="25"/>
                <w:szCs w:val="25"/>
              </w:rPr>
            </w:pPr>
            <w:r w:rsidRPr="000C7BDE">
              <w:rPr>
                <w:rFonts w:ascii="Century Gothic" w:hAnsi="Century Gothic"/>
                <w:sz w:val="25"/>
                <w:szCs w:val="25"/>
                <w:highlight w:val="cyan"/>
              </w:rPr>
              <w:t>Multimedia</w:t>
            </w:r>
          </w:p>
        </w:tc>
        <w:tc>
          <w:tcPr>
            <w:tcW w:w="3204" w:type="dxa"/>
          </w:tcPr>
          <w:p w:rsidR="007102F5" w:rsidRPr="000C7BDE" w:rsidRDefault="007102F5" w:rsidP="007102F5">
            <w:pPr>
              <w:rPr>
                <w:rFonts w:ascii="Arial" w:hAnsi="Arial" w:cs="Arial"/>
                <w:sz w:val="25"/>
                <w:szCs w:val="25"/>
              </w:rPr>
            </w:pPr>
            <w:r w:rsidRPr="000C7BDE">
              <w:rPr>
                <w:rFonts w:ascii="Arial" w:hAnsi="Arial" w:cs="Arial"/>
                <w:sz w:val="25"/>
                <w:szCs w:val="25"/>
              </w:rPr>
              <w:t>Flash</w:t>
            </w:r>
          </w:p>
        </w:tc>
        <w:tc>
          <w:tcPr>
            <w:tcW w:w="3204" w:type="dxa"/>
          </w:tcPr>
          <w:p w:rsidR="007102F5" w:rsidRPr="000C7BDE" w:rsidRDefault="000C7BDE" w:rsidP="007102F5">
            <w:pPr>
              <w:rPr>
                <w:rFonts w:ascii="Century Gothic" w:hAnsi="Century Gothic"/>
                <w:sz w:val="25"/>
                <w:szCs w:val="25"/>
              </w:rPr>
            </w:pPr>
            <w:r w:rsidRPr="000C7BDE">
              <w:rPr>
                <w:rFonts w:ascii="Century Gothic" w:hAnsi="Century Gothic"/>
                <w:sz w:val="25"/>
                <w:szCs w:val="25"/>
              </w:rPr>
              <w:t>It provides applications and other things where you can view HD graphics, and high performances.</w:t>
            </w:r>
          </w:p>
        </w:tc>
      </w:tr>
      <w:tr w:rsidR="007102F5" w:rsidRPr="000C7BDE" w:rsidTr="007102F5">
        <w:trPr>
          <w:trHeight w:val="967"/>
        </w:trPr>
        <w:tc>
          <w:tcPr>
            <w:tcW w:w="3204" w:type="dxa"/>
          </w:tcPr>
          <w:p w:rsidR="007102F5" w:rsidRPr="000C7BDE" w:rsidRDefault="007102F5" w:rsidP="007102F5">
            <w:pPr>
              <w:rPr>
                <w:rFonts w:ascii="Century Gothic" w:hAnsi="Century Gothic"/>
                <w:sz w:val="25"/>
                <w:szCs w:val="25"/>
              </w:rPr>
            </w:pPr>
            <w:r w:rsidRPr="000C7BDE">
              <w:rPr>
                <w:rFonts w:ascii="Century Gothic" w:hAnsi="Century Gothic"/>
                <w:sz w:val="25"/>
                <w:szCs w:val="25"/>
                <w:highlight w:val="yellow"/>
              </w:rPr>
              <w:t>Web design</w:t>
            </w:r>
          </w:p>
        </w:tc>
        <w:tc>
          <w:tcPr>
            <w:tcW w:w="3204" w:type="dxa"/>
          </w:tcPr>
          <w:p w:rsidR="007102F5" w:rsidRPr="000C7BDE" w:rsidRDefault="007102F5" w:rsidP="007102F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5"/>
                <w:szCs w:val="25"/>
              </w:rPr>
            </w:pPr>
            <w:r w:rsidRPr="000C7BDE">
              <w:rPr>
                <w:rFonts w:ascii="Arial" w:hAnsi="Arial" w:cs="Arial"/>
                <w:sz w:val="25"/>
                <w:szCs w:val="25"/>
              </w:rPr>
              <w:t>Photoshop</w:t>
            </w:r>
          </w:p>
          <w:p w:rsidR="007102F5" w:rsidRPr="000C7BDE" w:rsidRDefault="007102F5" w:rsidP="007102F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5"/>
                <w:szCs w:val="25"/>
              </w:rPr>
            </w:pPr>
            <w:r w:rsidRPr="000C7BDE">
              <w:rPr>
                <w:rFonts w:ascii="Arial" w:hAnsi="Arial" w:cs="Arial"/>
                <w:sz w:val="25"/>
                <w:szCs w:val="25"/>
              </w:rPr>
              <w:t>Dreamweaver</w:t>
            </w:r>
          </w:p>
        </w:tc>
        <w:tc>
          <w:tcPr>
            <w:tcW w:w="3204" w:type="dxa"/>
          </w:tcPr>
          <w:p w:rsidR="007102F5" w:rsidRPr="000C7BDE" w:rsidRDefault="000C7BDE" w:rsidP="007102F5">
            <w:pPr>
              <w:rPr>
                <w:rFonts w:ascii="Century Gothic" w:hAnsi="Century Gothic"/>
                <w:sz w:val="25"/>
                <w:szCs w:val="25"/>
              </w:rPr>
            </w:pPr>
            <w:r w:rsidRPr="000C7BDE">
              <w:rPr>
                <w:rFonts w:ascii="Century Gothic" w:hAnsi="Century Gothic"/>
                <w:sz w:val="25"/>
                <w:szCs w:val="25"/>
              </w:rPr>
              <w:t>Where you can edit your page into something you like such as your own creation.</w:t>
            </w:r>
          </w:p>
        </w:tc>
      </w:tr>
      <w:tr w:rsidR="007102F5" w:rsidRPr="000C7BDE" w:rsidTr="007102F5">
        <w:trPr>
          <w:trHeight w:val="919"/>
        </w:trPr>
        <w:tc>
          <w:tcPr>
            <w:tcW w:w="3204" w:type="dxa"/>
          </w:tcPr>
          <w:p w:rsidR="007102F5" w:rsidRPr="000C7BDE" w:rsidRDefault="007102F5" w:rsidP="00D06A76">
            <w:pPr>
              <w:rPr>
                <w:rFonts w:ascii="Century Gothic" w:hAnsi="Century Gothic"/>
                <w:sz w:val="25"/>
                <w:szCs w:val="25"/>
              </w:rPr>
            </w:pPr>
            <w:r w:rsidRPr="000C7BDE">
              <w:rPr>
                <w:rFonts w:ascii="Century Gothic" w:hAnsi="Century Gothic"/>
                <w:sz w:val="25"/>
                <w:szCs w:val="25"/>
                <w:highlight w:val="cyan"/>
              </w:rPr>
              <w:t>Programming languages</w:t>
            </w:r>
          </w:p>
        </w:tc>
        <w:tc>
          <w:tcPr>
            <w:tcW w:w="3204" w:type="dxa"/>
          </w:tcPr>
          <w:p w:rsidR="007102F5" w:rsidRPr="000C7BDE" w:rsidRDefault="007102F5" w:rsidP="007102F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5"/>
                <w:szCs w:val="25"/>
              </w:rPr>
            </w:pPr>
            <w:r w:rsidRPr="000C7BDE">
              <w:rPr>
                <w:rFonts w:ascii="Arial" w:hAnsi="Arial" w:cs="Arial"/>
                <w:sz w:val="25"/>
                <w:szCs w:val="25"/>
              </w:rPr>
              <w:t xml:space="preserve">Visual Basic </w:t>
            </w:r>
          </w:p>
          <w:p w:rsidR="007102F5" w:rsidRPr="000C7BDE" w:rsidRDefault="007102F5" w:rsidP="007102F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5"/>
                <w:szCs w:val="25"/>
              </w:rPr>
            </w:pPr>
            <w:r w:rsidRPr="000C7BDE">
              <w:rPr>
                <w:rFonts w:ascii="Arial" w:hAnsi="Arial" w:cs="Arial"/>
                <w:sz w:val="25"/>
                <w:szCs w:val="25"/>
              </w:rPr>
              <w:t>C++</w:t>
            </w:r>
          </w:p>
        </w:tc>
        <w:tc>
          <w:tcPr>
            <w:tcW w:w="3204" w:type="dxa"/>
          </w:tcPr>
          <w:p w:rsidR="007102F5" w:rsidRPr="000C7BDE" w:rsidRDefault="000C7BDE" w:rsidP="00D06A76">
            <w:pPr>
              <w:rPr>
                <w:rFonts w:ascii="Century Gothic" w:hAnsi="Century Gothic"/>
                <w:sz w:val="25"/>
                <w:szCs w:val="25"/>
              </w:rPr>
            </w:pPr>
            <w:r>
              <w:rPr>
                <w:rFonts w:ascii="Century Gothic" w:hAnsi="Century Gothic"/>
                <w:sz w:val="25"/>
                <w:szCs w:val="25"/>
              </w:rPr>
              <w:t>A software were different types of languages are made to help people communicate.</w:t>
            </w:r>
          </w:p>
        </w:tc>
      </w:tr>
    </w:tbl>
    <w:p w:rsidR="007102F5" w:rsidRPr="000C7BDE" w:rsidRDefault="007102F5" w:rsidP="007102F5">
      <w:pPr>
        <w:spacing w:after="0" w:line="240" w:lineRule="auto"/>
        <w:rPr>
          <w:rFonts w:ascii="Century Gothic" w:hAnsi="Century Gothic"/>
          <w:sz w:val="25"/>
          <w:szCs w:val="25"/>
        </w:rPr>
      </w:pPr>
    </w:p>
    <w:sectPr w:rsidR="007102F5" w:rsidRPr="000C7BDE" w:rsidSect="00D248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57247"/>
    <w:multiLevelType w:val="hybridMultilevel"/>
    <w:tmpl w:val="1BCA8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7102F5"/>
    <w:rsid w:val="000C7BDE"/>
    <w:rsid w:val="007102F5"/>
    <w:rsid w:val="00BD329F"/>
    <w:rsid w:val="00D24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8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02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102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Philadelphia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lingling</dc:creator>
  <cp:keywords/>
  <dc:description/>
  <cp:lastModifiedBy>lingling</cp:lastModifiedBy>
  <cp:revision>1</cp:revision>
  <dcterms:created xsi:type="dcterms:W3CDTF">2011-09-22T12:10:00Z</dcterms:created>
  <dcterms:modified xsi:type="dcterms:W3CDTF">2011-09-22T12:28:00Z</dcterms:modified>
</cp:coreProperties>
</file>